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560"/>
        <w:tblW w:w="0" w:type="auto"/>
        <w:tblLook w:val="04A0"/>
      </w:tblPr>
      <w:tblGrid>
        <w:gridCol w:w="3754"/>
        <w:gridCol w:w="720"/>
        <w:gridCol w:w="204"/>
        <w:gridCol w:w="142"/>
        <w:gridCol w:w="850"/>
        <w:gridCol w:w="245"/>
        <w:gridCol w:w="1173"/>
        <w:gridCol w:w="267"/>
        <w:gridCol w:w="721"/>
        <w:gridCol w:w="713"/>
        <w:gridCol w:w="1448"/>
      </w:tblGrid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jc w:val="center"/>
              <w:rPr>
                <w:b/>
              </w:rPr>
            </w:pPr>
            <w:r w:rsidRPr="00474FF1">
              <w:rPr>
                <w:b/>
                <w:sz w:val="28"/>
              </w:rPr>
              <w:t>CONCELLO DE _______________________________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4B795D" w:rsidP="00BA36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COMUNICACION PREVIA</w:t>
            </w:r>
            <w:r w:rsidR="00BA36B0" w:rsidRPr="00474FF1">
              <w:rPr>
                <w:b/>
                <w:sz w:val="28"/>
              </w:rPr>
              <w:t xml:space="preserve"> DE TIRADA DE FOGOS DE ARTIFICIO</w:t>
            </w:r>
          </w:p>
          <w:p w:rsidR="00BA36B0" w:rsidRPr="00474FF1" w:rsidRDefault="00BA36B0" w:rsidP="00817795">
            <w:pPr>
              <w:jc w:val="center"/>
              <w:rPr>
                <w:b/>
                <w:sz w:val="32"/>
              </w:rPr>
            </w:pPr>
            <w:r w:rsidRPr="00474FF1">
              <w:rPr>
                <w:b/>
              </w:rPr>
              <w:t>(</w:t>
            </w:r>
            <w:r w:rsidR="004B795D">
              <w:rPr>
                <w:b/>
              </w:rPr>
              <w:t>ATA</w:t>
            </w:r>
            <w:r w:rsidRPr="00474FF1">
              <w:rPr>
                <w:b/>
              </w:rPr>
              <w:t xml:space="preserve"> 10 KG DE MATERIA REGLAMENTADA)</w:t>
            </w:r>
          </w:p>
        </w:tc>
      </w:tr>
      <w:tr w:rsidR="00BA36B0" w:rsidRPr="00474FF1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6B0" w:rsidRPr="00474FF1" w:rsidRDefault="00BA36B0" w:rsidP="00BA36B0">
            <w:pPr>
              <w:rPr>
                <w:b/>
                <w:szCs w:val="20"/>
              </w:rPr>
            </w:pPr>
            <w:r w:rsidRPr="00474FF1">
              <w:rPr>
                <w:b/>
                <w:szCs w:val="20"/>
              </w:rPr>
              <w:t>ENTIDADE ORGANIZADORA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:rsidR="00BA36B0" w:rsidRDefault="00BA36B0" w:rsidP="00BA36B0">
            <w:r>
              <w:t>DNI/CIF</w:t>
            </w:r>
          </w:p>
        </w:tc>
        <w:tc>
          <w:tcPr>
            <w:tcW w:w="5559" w:type="dxa"/>
            <w:gridSpan w:val="8"/>
            <w:tcBorders>
              <w:top w:val="double" w:sz="4" w:space="0" w:color="auto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/Razón Social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rPr>
                <w:b/>
              </w:rPr>
            </w:pPr>
            <w:r w:rsidRPr="00474FF1">
              <w:rPr>
                <w:b/>
              </w:rPr>
              <w:t>REPRESENTANTE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DNI</w:t>
            </w:r>
          </w:p>
        </w:tc>
        <w:tc>
          <w:tcPr>
            <w:tcW w:w="5559" w:type="dxa"/>
            <w:gridSpan w:val="8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443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BA36B0" w:rsidRDefault="004B795D" w:rsidP="004B795D">
            <w:pPr>
              <w:rPr>
                <w:b/>
              </w:rPr>
            </w:pPr>
            <w:r>
              <w:rPr>
                <w:b/>
              </w:rPr>
              <w:t xml:space="preserve">COMUNICACIÓN PREVIA  </w:t>
            </w:r>
            <w:r w:rsidR="00BA36B0" w:rsidRPr="00BA36B0">
              <w:rPr>
                <w:b/>
              </w:rPr>
              <w:t>PARA TIRADA DE FOGOS DE ARTIFICIO DE ACORDO COS SEGUINTES DATOS</w:t>
            </w:r>
          </w:p>
        </w:tc>
      </w:tr>
      <w:tr w:rsidR="00BA36B0" w:rsidTr="00BA36B0">
        <w:trPr>
          <w:trHeight w:val="498"/>
        </w:trPr>
        <w:tc>
          <w:tcPr>
            <w:tcW w:w="4474" w:type="dxa"/>
            <w:gridSpan w:val="2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Data</w:t>
            </w:r>
          </w:p>
        </w:tc>
        <w:tc>
          <w:tcPr>
            <w:tcW w:w="2881" w:type="dxa"/>
            <w:gridSpan w:val="6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Hora</w:t>
            </w:r>
          </w:p>
        </w:tc>
        <w:tc>
          <w:tcPr>
            <w:tcW w:w="2882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Superficie a ocupar</w:t>
            </w:r>
          </w:p>
        </w:tc>
      </w:tr>
      <w:tr w:rsidR="00BA36B0" w:rsidTr="00BA36B0">
        <w:trPr>
          <w:trHeight w:val="498"/>
        </w:trPr>
        <w:tc>
          <w:tcPr>
            <w:tcW w:w="5915" w:type="dxa"/>
            <w:gridSpan w:val="6"/>
          </w:tcPr>
          <w:p w:rsidR="00BA36B0" w:rsidRDefault="00BA36B0" w:rsidP="00BA36B0">
            <w:r>
              <w:t>Lugar</w:t>
            </w:r>
          </w:p>
        </w:tc>
        <w:tc>
          <w:tcPr>
            <w:tcW w:w="4322" w:type="dxa"/>
            <w:gridSpan w:val="5"/>
          </w:tcPr>
          <w:p w:rsidR="00BA36B0" w:rsidRDefault="00BA36B0" w:rsidP="00BA36B0">
            <w:r>
              <w:t>Parroquia</w:t>
            </w:r>
          </w:p>
        </w:tc>
      </w:tr>
      <w:tr w:rsidR="00BA36B0" w:rsidTr="00BA36B0">
        <w:trPr>
          <w:trHeight w:val="498"/>
        </w:trPr>
        <w:tc>
          <w:tcPr>
            <w:tcW w:w="4820" w:type="dxa"/>
            <w:gridSpan w:val="4"/>
          </w:tcPr>
          <w:p w:rsidR="00BA36B0" w:rsidRDefault="00BA36B0" w:rsidP="00BA36B0">
            <w:proofErr w:type="spellStart"/>
            <w:r>
              <w:t>Contido</w:t>
            </w:r>
            <w:proofErr w:type="spellEnd"/>
            <w:r>
              <w:t xml:space="preserve"> materia reglamentada </w:t>
            </w:r>
          </w:p>
        </w:tc>
        <w:tc>
          <w:tcPr>
            <w:tcW w:w="2535" w:type="dxa"/>
            <w:gridSpan w:val="4"/>
          </w:tcPr>
          <w:p w:rsidR="00BA36B0" w:rsidRDefault="00BA36B0" w:rsidP="00BA36B0">
            <w:r>
              <w:t>Retirada vehículos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Corte de tráfico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</w:tcPr>
          <w:p w:rsidR="00BA36B0" w:rsidRDefault="00BA36B0" w:rsidP="00BA36B0">
            <w:r>
              <w:t xml:space="preserve">Descripción dos </w:t>
            </w:r>
            <w:proofErr w:type="spellStart"/>
            <w:r>
              <w:t>fogos</w:t>
            </w:r>
            <w:proofErr w:type="spellEnd"/>
            <w:r>
              <w:t xml:space="preserve"> e motivo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7355" w:type="dxa"/>
            <w:gridSpan w:val="8"/>
          </w:tcPr>
          <w:p w:rsidR="00BA36B0" w:rsidRDefault="00BA36B0" w:rsidP="00BA36B0">
            <w:r>
              <w:t>Datos da empresa de expertos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CIF</w:t>
            </w:r>
          </w:p>
        </w:tc>
      </w:tr>
      <w:tr w:rsidR="00BA36B0" w:rsidTr="00BA36B0">
        <w:trPr>
          <w:trHeight w:val="506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que realizará a tirada</w:t>
            </w:r>
          </w:p>
          <w:p w:rsidR="00BA36B0" w:rsidRDefault="00BA36B0" w:rsidP="00BA36B0"/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</w:tc>
      </w:tr>
      <w:tr w:rsidR="00BA36B0" w:rsidTr="00BA36B0">
        <w:trPr>
          <w:trHeight w:val="424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suplente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  <w:p w:rsidR="00BA36B0" w:rsidRDefault="00BA36B0" w:rsidP="00BA36B0"/>
          <w:p w:rsidR="00BA36B0" w:rsidRDefault="00BA36B0" w:rsidP="00BA36B0"/>
        </w:tc>
      </w:tr>
    </w:tbl>
    <w:p w:rsidR="00943898" w:rsidRDefault="00943898"/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baixo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miña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como promotor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solicitada, que os datos e documentos que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achegan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correspóndense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se está solicitando e son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certos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asumindo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asemade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coñezo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acepto 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seguintes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normas: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quedará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efecto no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suposto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que o índice de incendio é extremo (este índice pode consultarse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páxina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web </w:t>
      </w:r>
      <w:r>
        <w:rPr>
          <w:rFonts w:ascii="Arial" w:hAnsi="Arial" w:cs="Arial"/>
          <w:color w:val="0000FF"/>
          <w:sz w:val="18"/>
          <w:szCs w:val="18"/>
        </w:rPr>
        <w:t>http://mediorural.xunta.es/nc/areas/forestal/incendios_forestais/irdi/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outorgada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non me eximirá das responsabilidades que procedan por danos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en caso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neglixencia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imprudencia.</w:t>
      </w:r>
    </w:p>
    <w:p w:rsidR="00E20104" w:rsidRPr="00E20104" w:rsidRDefault="00BA36B0" w:rsidP="00E20104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E20104">
        <w:rPr>
          <w:rFonts w:ascii="Arial" w:hAnsi="Arial" w:cs="Arial"/>
          <w:b w:val="0"/>
          <w:sz w:val="18"/>
          <w:szCs w:val="18"/>
        </w:rPr>
        <w:t xml:space="preserve">- </w:t>
      </w:r>
      <w:proofErr w:type="spellStart"/>
      <w:r w:rsidRPr="00E20104">
        <w:rPr>
          <w:rFonts w:ascii="Arial" w:hAnsi="Arial" w:cs="Arial"/>
          <w:b w:val="0"/>
          <w:sz w:val="18"/>
          <w:szCs w:val="18"/>
        </w:rPr>
        <w:t>Cumprirei</w:t>
      </w:r>
      <w:proofErr w:type="spellEnd"/>
      <w:r w:rsidRPr="00E20104">
        <w:rPr>
          <w:rFonts w:ascii="Arial" w:hAnsi="Arial" w:cs="Arial"/>
          <w:b w:val="0"/>
          <w:sz w:val="18"/>
          <w:szCs w:val="18"/>
        </w:rPr>
        <w:t xml:space="preserve"> o establecido no </w:t>
      </w:r>
      <w:r w:rsidR="00E20104" w:rsidRPr="00E20104">
        <w:rPr>
          <w:rFonts w:ascii="Arial" w:hAnsi="Arial" w:cs="Arial"/>
          <w:b w:val="0"/>
          <w:sz w:val="18"/>
          <w:szCs w:val="18"/>
        </w:rPr>
        <w:t>Real Decreto 989/2015, de 30 de octubre, por el que se aprueba el Reglamento de artículos pirotécnicos y cartuchería.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.A zona afectada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deixarase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mesmas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condicións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limpeza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hixiene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salubridade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previas ó acto, levándose a cabo a reposición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calquera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público afectado.</w:t>
      </w:r>
    </w:p>
    <w:p w:rsidR="00943898" w:rsidRDefault="00943898"/>
    <w:p w:rsidR="00CB5971" w:rsidRDefault="00CB5971">
      <w:r>
        <w:t>En ____________________________ a ____ de ______ 20__</w:t>
      </w:r>
    </w:p>
    <w:p w:rsidR="00144F76" w:rsidRDefault="00144F76"/>
    <w:p w:rsidR="00144F76" w:rsidRDefault="00144F76"/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INSTRUCCIÓNS XERAIS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>
        <w:rPr>
          <w:rFonts w:ascii="Tahoma" w:hAnsi="Tahoma" w:cs="Tahoma"/>
          <w:sz w:val="18"/>
          <w:szCs w:val="18"/>
        </w:rPr>
        <w:t xml:space="preserve">O impreso pódese </w:t>
      </w:r>
      <w:proofErr w:type="spellStart"/>
      <w:r>
        <w:rPr>
          <w:rFonts w:ascii="Tahoma" w:hAnsi="Tahoma" w:cs="Tahoma"/>
          <w:sz w:val="18"/>
          <w:szCs w:val="18"/>
        </w:rPr>
        <w:t>cumprimentar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man</w:t>
      </w:r>
      <w:proofErr w:type="spellEnd"/>
      <w:r>
        <w:rPr>
          <w:rFonts w:ascii="Tahoma" w:hAnsi="Tahoma" w:cs="Tahoma"/>
          <w:sz w:val="18"/>
          <w:szCs w:val="18"/>
        </w:rPr>
        <w:t xml:space="preserve"> (con </w:t>
      </w:r>
      <w:proofErr w:type="spellStart"/>
      <w:r>
        <w:rPr>
          <w:rFonts w:ascii="Tahoma" w:hAnsi="Tahoma" w:cs="Tahoma"/>
          <w:sz w:val="18"/>
          <w:szCs w:val="18"/>
        </w:rPr>
        <w:t>maiúsculas</w:t>
      </w:r>
      <w:proofErr w:type="spellEnd"/>
      <w:r>
        <w:rPr>
          <w:rFonts w:ascii="Tahoma" w:hAnsi="Tahoma" w:cs="Tahoma"/>
          <w:sz w:val="18"/>
          <w:szCs w:val="18"/>
        </w:rPr>
        <w:t xml:space="preserve"> tipo imprenta)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electrónicamente, </w:t>
      </w:r>
      <w:proofErr w:type="spellStart"/>
      <w:r>
        <w:rPr>
          <w:rFonts w:ascii="Tahoma" w:hAnsi="Tahoma" w:cs="Tahoma"/>
          <w:sz w:val="18"/>
          <w:szCs w:val="18"/>
        </w:rPr>
        <w:t>enchendo</w:t>
      </w:r>
      <w:proofErr w:type="spellEnd"/>
      <w:r>
        <w:rPr>
          <w:rFonts w:ascii="Tahoma" w:hAnsi="Tahoma" w:cs="Tahoma"/>
          <w:sz w:val="18"/>
          <w:szCs w:val="18"/>
        </w:rPr>
        <w:t xml:space="preserve"> os campos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correspondentes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>
        <w:rPr>
          <w:rFonts w:ascii="Tahoma" w:hAnsi="Tahoma" w:cs="Tahoma"/>
          <w:sz w:val="18"/>
          <w:szCs w:val="18"/>
        </w:rPr>
        <w:t xml:space="preserve">Logo de </w:t>
      </w:r>
      <w:proofErr w:type="spellStart"/>
      <w:r>
        <w:rPr>
          <w:rFonts w:ascii="Tahoma" w:hAnsi="Tahoma" w:cs="Tahoma"/>
          <w:sz w:val="18"/>
          <w:szCs w:val="18"/>
        </w:rPr>
        <w:t>cumprimentado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presénteo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asinado</w:t>
      </w:r>
      <w:proofErr w:type="spellEnd"/>
      <w:r>
        <w:rPr>
          <w:rFonts w:ascii="Tahoma" w:hAnsi="Tahoma" w:cs="Tahoma"/>
          <w:sz w:val="18"/>
          <w:szCs w:val="18"/>
        </w:rPr>
        <w:t xml:space="preserve">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</w:t>
      </w:r>
      <w:proofErr w:type="spellStart"/>
      <w:r>
        <w:rPr>
          <w:rFonts w:ascii="Tahoma" w:hAnsi="Tahoma" w:cs="Tahoma"/>
          <w:sz w:val="18"/>
          <w:szCs w:val="18"/>
        </w:rPr>
        <w:t>rexistros</w:t>
      </w:r>
      <w:proofErr w:type="spellEnd"/>
      <w:r>
        <w:rPr>
          <w:rFonts w:ascii="Tahoma" w:hAnsi="Tahoma" w:cs="Tahoma"/>
          <w:sz w:val="18"/>
          <w:szCs w:val="18"/>
        </w:rPr>
        <w:t xml:space="preserve"> do Concello.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Asemade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poderán</w:t>
      </w:r>
      <w:proofErr w:type="spellEnd"/>
      <w:r>
        <w:rPr>
          <w:rFonts w:ascii="Tahoma" w:hAnsi="Tahoma" w:cs="Tahoma"/>
          <w:sz w:val="18"/>
          <w:szCs w:val="18"/>
        </w:rPr>
        <w:t xml:space="preserve"> presentarse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lugares indicados no artigo 38.4 da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30/1992 de </w:t>
      </w:r>
      <w:proofErr w:type="spellStart"/>
      <w:r>
        <w:rPr>
          <w:rFonts w:ascii="Tahoma" w:hAnsi="Tahoma" w:cs="Tahoma"/>
          <w:sz w:val="18"/>
          <w:szCs w:val="18"/>
        </w:rPr>
        <w:t>Réxime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Xurídico</w:t>
      </w:r>
      <w:proofErr w:type="spellEnd"/>
      <w:r>
        <w:rPr>
          <w:rFonts w:ascii="Tahoma" w:hAnsi="Tahoma" w:cs="Tahoma"/>
          <w:sz w:val="18"/>
          <w:szCs w:val="18"/>
        </w:rPr>
        <w:t xml:space="preserve"> das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Administracións</w:t>
      </w:r>
      <w:proofErr w:type="spellEnd"/>
      <w:r>
        <w:rPr>
          <w:rFonts w:ascii="Tahoma" w:hAnsi="Tahoma" w:cs="Tahoma"/>
          <w:sz w:val="18"/>
          <w:szCs w:val="18"/>
        </w:rPr>
        <w:t xml:space="preserve"> Públicas e do </w:t>
      </w:r>
      <w:proofErr w:type="spellStart"/>
      <w:r>
        <w:rPr>
          <w:rFonts w:ascii="Tahoma" w:hAnsi="Tahoma" w:cs="Tahoma"/>
          <w:sz w:val="18"/>
          <w:szCs w:val="18"/>
        </w:rPr>
        <w:t>Procedemento</w:t>
      </w:r>
      <w:proofErr w:type="spellEnd"/>
      <w:r>
        <w:rPr>
          <w:rFonts w:ascii="Tahoma" w:hAnsi="Tahoma" w:cs="Tahoma"/>
          <w:sz w:val="18"/>
          <w:szCs w:val="18"/>
        </w:rPr>
        <w:t xml:space="preserve"> Administrativo Común, modificada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4/1999, de 13 de </w:t>
      </w:r>
      <w:proofErr w:type="spellStart"/>
      <w:r>
        <w:rPr>
          <w:rFonts w:ascii="Tahoma" w:hAnsi="Tahoma" w:cs="Tahoma"/>
          <w:sz w:val="18"/>
          <w:szCs w:val="18"/>
        </w:rPr>
        <w:t>xaneiro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INSTRUCCIÓNS PARTICULARES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Representante: Se o solicitante é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(asociación, comisión de </w:t>
      </w:r>
      <w:proofErr w:type="spellStart"/>
      <w:r>
        <w:rPr>
          <w:rFonts w:ascii="Tahoma" w:hAnsi="Tahoma" w:cs="Tahoma"/>
          <w:sz w:val="18"/>
          <w:szCs w:val="18"/>
        </w:rPr>
        <w:t>festas</w:t>
      </w:r>
      <w:proofErr w:type="spellEnd"/>
      <w:r>
        <w:rPr>
          <w:rFonts w:ascii="Tahoma" w:hAnsi="Tahoma" w:cs="Tahoma"/>
          <w:sz w:val="18"/>
          <w:szCs w:val="18"/>
        </w:rPr>
        <w:t xml:space="preserve">, etc.) deberán </w:t>
      </w:r>
      <w:proofErr w:type="spellStart"/>
      <w:r>
        <w:rPr>
          <w:rFonts w:ascii="Tahoma" w:hAnsi="Tahoma" w:cs="Tahoma"/>
          <w:sz w:val="18"/>
          <w:szCs w:val="18"/>
        </w:rPr>
        <w:t>cumprimentarse</w:t>
      </w:r>
      <w:proofErr w:type="spellEnd"/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obrigatoriamente</w:t>
      </w:r>
      <w:proofErr w:type="spellEnd"/>
      <w:r>
        <w:rPr>
          <w:rFonts w:ascii="Tahoma" w:hAnsi="Tahoma" w:cs="Tahoma"/>
          <w:sz w:val="18"/>
          <w:szCs w:val="18"/>
        </w:rPr>
        <w:t xml:space="preserve"> os datos do representante que figuran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Deberá acompañar á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copia do documento de </w:t>
      </w:r>
      <w:proofErr w:type="spellStart"/>
      <w:r>
        <w:rPr>
          <w:rFonts w:ascii="Tahoma" w:hAnsi="Tahoma" w:cs="Tahoma"/>
          <w:sz w:val="18"/>
          <w:szCs w:val="18"/>
        </w:rPr>
        <w:t>identidade</w:t>
      </w:r>
      <w:proofErr w:type="spellEnd"/>
      <w:r>
        <w:rPr>
          <w:rFonts w:ascii="Tahoma" w:hAnsi="Tahoma" w:cs="Tahoma"/>
          <w:sz w:val="18"/>
          <w:szCs w:val="18"/>
        </w:rPr>
        <w:t xml:space="preserve"> (NIF/CIF/NIE…)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deberá presentarse </w:t>
      </w:r>
      <w:proofErr w:type="spellStart"/>
      <w:r>
        <w:rPr>
          <w:rFonts w:ascii="Tahoma" w:hAnsi="Tahoma" w:cs="Tahoma"/>
          <w:sz w:val="18"/>
          <w:szCs w:val="18"/>
        </w:rPr>
        <w:t>cunha</w:t>
      </w:r>
      <w:proofErr w:type="spellEnd"/>
      <w:r>
        <w:rPr>
          <w:rFonts w:ascii="Tahoma" w:hAnsi="Tahoma" w:cs="Tahoma"/>
          <w:sz w:val="18"/>
          <w:szCs w:val="18"/>
        </w:rPr>
        <w:t xml:space="preserve"> antelación mínima de </w:t>
      </w:r>
      <w:r w:rsidR="00817795">
        <w:rPr>
          <w:rFonts w:ascii="Tahoma" w:hAnsi="Tahoma" w:cs="Tahoma"/>
          <w:b/>
          <w:bCs/>
          <w:sz w:val="18"/>
          <w:szCs w:val="18"/>
        </w:rPr>
        <w:t>48 horas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Enténdese</w:t>
      </w:r>
      <w:proofErr w:type="spellEnd"/>
      <w:r>
        <w:rPr>
          <w:rFonts w:ascii="Tahoma" w:hAnsi="Tahoma" w:cs="Tahoma"/>
          <w:sz w:val="18"/>
          <w:szCs w:val="18"/>
        </w:rPr>
        <w:t xml:space="preserve"> por: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Entidade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organizadora: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, pública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privada, que organiza o espectáculo, en solo público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privado, e que asume </w:t>
      </w:r>
      <w:proofErr w:type="spellStart"/>
      <w:r>
        <w:rPr>
          <w:rFonts w:ascii="Tahoma" w:hAnsi="Tahoma" w:cs="Tahoma"/>
          <w:sz w:val="18"/>
          <w:szCs w:val="18"/>
        </w:rPr>
        <w:t>perante</w:t>
      </w:r>
      <w:proofErr w:type="spellEnd"/>
      <w:r>
        <w:rPr>
          <w:rFonts w:ascii="Tahoma" w:hAnsi="Tahoma" w:cs="Tahoma"/>
          <w:sz w:val="18"/>
          <w:szCs w:val="18"/>
        </w:rPr>
        <w:t xml:space="preserve"> a Administración e o público a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da celebración do espectáculo.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Empresa de expertos</w:t>
      </w:r>
      <w:r>
        <w:rPr>
          <w:rFonts w:ascii="Tahoma" w:hAnsi="Tahoma" w:cs="Tahoma"/>
          <w:sz w:val="18"/>
          <w:szCs w:val="18"/>
        </w:rPr>
        <w:t xml:space="preserve">: 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titular </w:t>
      </w:r>
      <w:proofErr w:type="spellStart"/>
      <w:r>
        <w:rPr>
          <w:rFonts w:ascii="Tahoma" w:hAnsi="Tahoma" w:cs="Tahoma"/>
          <w:sz w:val="18"/>
          <w:szCs w:val="18"/>
        </w:rPr>
        <w:t>dun</w:t>
      </w:r>
      <w:proofErr w:type="spellEnd"/>
      <w:r>
        <w:rPr>
          <w:rFonts w:ascii="Tahoma" w:hAnsi="Tahoma" w:cs="Tahoma"/>
          <w:sz w:val="18"/>
          <w:szCs w:val="18"/>
        </w:rPr>
        <w:t xml:space="preserve"> taller de preparación 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que </w:t>
      </w:r>
      <w:proofErr w:type="spellStart"/>
      <w:r>
        <w:rPr>
          <w:rFonts w:ascii="Tahoma" w:hAnsi="Tahoma" w:cs="Tahoma"/>
          <w:sz w:val="18"/>
          <w:szCs w:val="18"/>
        </w:rPr>
        <w:t>cumpre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cos</w:t>
      </w:r>
      <w:proofErr w:type="spellEnd"/>
      <w:r>
        <w:rPr>
          <w:rFonts w:ascii="Tahoma" w:hAnsi="Tahoma" w:cs="Tahoma"/>
          <w:sz w:val="18"/>
          <w:szCs w:val="18"/>
        </w:rPr>
        <w:t xml:space="preserve"> requisitos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establecidos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ITC 8, e á que a </w:t>
      </w:r>
      <w:proofErr w:type="spellStart"/>
      <w:r>
        <w:rPr>
          <w:rFonts w:ascii="Tahoma" w:hAnsi="Tahoma" w:cs="Tahoma"/>
          <w:sz w:val="18"/>
          <w:szCs w:val="18"/>
        </w:rPr>
        <w:t>entidade</w:t>
      </w:r>
      <w:proofErr w:type="spellEnd"/>
      <w:r>
        <w:rPr>
          <w:rFonts w:ascii="Tahoma" w:hAnsi="Tahoma" w:cs="Tahoma"/>
          <w:sz w:val="18"/>
          <w:szCs w:val="18"/>
        </w:rPr>
        <w:t xml:space="preserve"> organizadora encarga a prestación do </w:t>
      </w:r>
      <w:proofErr w:type="spellStart"/>
      <w:r>
        <w:rPr>
          <w:rFonts w:ascii="Tahoma" w:hAnsi="Tahoma" w:cs="Tahoma"/>
          <w:sz w:val="18"/>
          <w:szCs w:val="18"/>
        </w:rPr>
        <w:t>servizo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incluíndo</w:t>
      </w:r>
      <w:proofErr w:type="spellEnd"/>
      <w:r>
        <w:rPr>
          <w:rFonts w:ascii="Tahoma" w:hAnsi="Tahoma" w:cs="Tahoma"/>
          <w:sz w:val="18"/>
          <w:szCs w:val="18"/>
        </w:rPr>
        <w:t xml:space="preserve">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do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espectáculo e a realización do disparo por </w:t>
      </w:r>
      <w:proofErr w:type="spellStart"/>
      <w:r>
        <w:rPr>
          <w:rFonts w:ascii="Tahoma" w:hAnsi="Tahoma" w:cs="Tahoma"/>
          <w:sz w:val="18"/>
          <w:szCs w:val="18"/>
        </w:rPr>
        <w:t>persoal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pertencente</w:t>
      </w:r>
      <w:proofErr w:type="spellEnd"/>
      <w:r>
        <w:rPr>
          <w:rFonts w:ascii="Tahoma" w:hAnsi="Tahoma" w:cs="Tahoma"/>
          <w:sz w:val="18"/>
          <w:szCs w:val="18"/>
        </w:rPr>
        <w:t xml:space="preserve"> á dita empresa.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Experto: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vinculada á empresa de expertos que, </w:t>
      </w:r>
      <w:proofErr w:type="spellStart"/>
      <w:r>
        <w:rPr>
          <w:rFonts w:ascii="Tahoma" w:hAnsi="Tahoma" w:cs="Tahoma"/>
          <w:sz w:val="18"/>
          <w:szCs w:val="18"/>
        </w:rPr>
        <w:t>dispoñendo</w:t>
      </w:r>
      <w:proofErr w:type="spellEnd"/>
      <w:r>
        <w:rPr>
          <w:rFonts w:ascii="Tahoma" w:hAnsi="Tahoma" w:cs="Tahoma"/>
          <w:sz w:val="18"/>
          <w:szCs w:val="18"/>
        </w:rPr>
        <w:t xml:space="preserve"> de carné de experto, realiza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</w:t>
      </w:r>
    </w:p>
    <w:p w:rsidR="00144F76" w:rsidRDefault="00144F76" w:rsidP="00144F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desembalaxe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>, manipulación e disparo dos artificios pirotécnicos.</w:t>
      </w:r>
    </w:p>
    <w:p w:rsid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DOCUMENTACIÓN A PRESENTAR</w:t>
      </w:r>
    </w:p>
    <w:p w:rsidR="004B795D" w:rsidRP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4B795D">
        <w:rPr>
          <w:rFonts w:ascii="Tahoma" w:hAnsi="Tahoma" w:cs="Tahoma"/>
          <w:b/>
          <w:bCs/>
          <w:sz w:val="18"/>
          <w:szCs w:val="18"/>
          <w:u w:val="single"/>
        </w:rPr>
        <w:t xml:space="preserve">Con carácter </w:t>
      </w:r>
      <w:proofErr w:type="spellStart"/>
      <w:r w:rsidRPr="004B795D">
        <w:rPr>
          <w:rFonts w:ascii="Tahoma" w:hAnsi="Tahoma" w:cs="Tahoma"/>
          <w:b/>
          <w:bCs/>
          <w:sz w:val="18"/>
          <w:szCs w:val="18"/>
          <w:u w:val="single"/>
        </w:rPr>
        <w:t>xeral</w:t>
      </w:r>
      <w:proofErr w:type="spellEnd"/>
      <w:r w:rsidRPr="004B795D">
        <w:rPr>
          <w:rFonts w:ascii="Tahoma" w:hAnsi="Tahoma" w:cs="Tahoma"/>
          <w:b/>
          <w:bCs/>
          <w:sz w:val="18"/>
          <w:szCs w:val="18"/>
          <w:u w:val="single"/>
        </w:rPr>
        <w:t>:</w:t>
      </w:r>
    </w:p>
    <w:p w:rsidR="004B795D" w:rsidRDefault="00817795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>a.</w:t>
      </w:r>
      <w:r w:rsidR="004B795D">
        <w:rPr>
          <w:rFonts w:ascii="SymbolMT" w:hAnsi="SymbolMT" w:cs="SymbolMT"/>
          <w:sz w:val="18"/>
          <w:szCs w:val="18"/>
        </w:rPr>
        <w:t xml:space="preserve"> </w:t>
      </w:r>
      <w:r w:rsidR="004B795D">
        <w:rPr>
          <w:rFonts w:ascii="Tahoma" w:hAnsi="Tahoma" w:cs="Tahoma"/>
          <w:sz w:val="18"/>
          <w:szCs w:val="18"/>
        </w:rPr>
        <w:t>Plano do lugar do disparo.</w:t>
      </w:r>
    </w:p>
    <w:p w:rsid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b. Identificación da empresa de expertos que realice o espectáculo.</w:t>
      </w:r>
    </w:p>
    <w:p w:rsid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c. Certificación de compañía aseguradora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correduría de seguros da contratación de póliza de seguros de</w:t>
      </w:r>
    </w:p>
    <w:p w:rsid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civil </w:t>
      </w:r>
      <w:proofErr w:type="spellStart"/>
      <w:r>
        <w:rPr>
          <w:rFonts w:ascii="Tahoma" w:hAnsi="Tahoma" w:cs="Tahoma"/>
          <w:sz w:val="18"/>
          <w:szCs w:val="18"/>
        </w:rPr>
        <w:t>asinada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empresa de expertos, que cubra a </w:t>
      </w:r>
      <w:proofErr w:type="spellStart"/>
      <w:r>
        <w:rPr>
          <w:rFonts w:ascii="Tahoma" w:hAnsi="Tahoma" w:cs="Tahoma"/>
          <w:sz w:val="18"/>
          <w:szCs w:val="18"/>
        </w:rPr>
        <w:t>actividade</w:t>
      </w:r>
      <w:proofErr w:type="spellEnd"/>
      <w:r>
        <w:rPr>
          <w:rFonts w:ascii="Tahoma" w:hAnsi="Tahoma" w:cs="Tahoma"/>
          <w:sz w:val="18"/>
          <w:szCs w:val="18"/>
        </w:rPr>
        <w:t xml:space="preserve"> de realización do espectáculo</w:t>
      </w:r>
    </w:p>
    <w:p w:rsid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solicitado, e que coma mínimo, deberá cubrir un capital de 600.000 € de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civil.</w:t>
      </w:r>
    </w:p>
    <w:p w:rsid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d. Relación de artificios pirotécnicos, tipo, número, </w:t>
      </w:r>
      <w:proofErr w:type="spellStart"/>
      <w:r>
        <w:rPr>
          <w:rFonts w:ascii="Tahoma" w:hAnsi="Tahoma" w:cs="Tahoma"/>
          <w:sz w:val="18"/>
          <w:szCs w:val="18"/>
        </w:rPr>
        <w:t>cantidade</w:t>
      </w:r>
      <w:proofErr w:type="spellEnd"/>
      <w:r>
        <w:rPr>
          <w:rFonts w:ascii="Tahoma" w:hAnsi="Tahoma" w:cs="Tahoma"/>
          <w:sz w:val="18"/>
          <w:szCs w:val="18"/>
        </w:rPr>
        <w:t xml:space="preserve"> por artificio, total do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e tempo previsto para</w:t>
      </w:r>
    </w:p>
    <w:p w:rsid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cada sección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homoxéneo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B795D" w:rsidRDefault="004B795D" w:rsidP="004B79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Concello </w:t>
      </w:r>
      <w:proofErr w:type="spellStart"/>
      <w:r>
        <w:rPr>
          <w:rFonts w:ascii="Tahoma" w:hAnsi="Tahoma" w:cs="Tahoma"/>
          <w:sz w:val="18"/>
          <w:szCs w:val="18"/>
        </w:rPr>
        <w:t>poderá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requirir</w:t>
      </w:r>
      <w:proofErr w:type="spellEnd"/>
      <w:r>
        <w:rPr>
          <w:rFonts w:ascii="Tahoma" w:hAnsi="Tahoma" w:cs="Tahoma"/>
          <w:sz w:val="18"/>
          <w:szCs w:val="18"/>
        </w:rPr>
        <w:t xml:space="preserve"> a documentación complementaria que resulte precisa.</w:t>
      </w:r>
    </w:p>
    <w:p w:rsidR="00144F76" w:rsidRDefault="004B795D" w:rsidP="004B795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18"/>
          <w:szCs w:val="18"/>
        </w:rPr>
        <w:t xml:space="preserve">Se a documentación presentada </w:t>
      </w:r>
      <w:proofErr w:type="spellStart"/>
      <w:r>
        <w:rPr>
          <w:rFonts w:ascii="Tahoma" w:hAnsi="Tahoma" w:cs="Tahoma"/>
          <w:sz w:val="18"/>
          <w:szCs w:val="18"/>
        </w:rPr>
        <w:t>fora</w:t>
      </w:r>
      <w:proofErr w:type="spellEnd"/>
      <w:r>
        <w:rPr>
          <w:rFonts w:ascii="Tahoma" w:hAnsi="Tahoma" w:cs="Tahoma"/>
          <w:sz w:val="18"/>
          <w:szCs w:val="18"/>
        </w:rPr>
        <w:t xml:space="preserve"> incompleta a declaración responsable NON SURTIRÁ EFECTOS.</w:t>
      </w:r>
    </w:p>
    <w:sectPr w:rsidR="00144F76" w:rsidSect="00CB597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898"/>
    <w:rsid w:val="000A577D"/>
    <w:rsid w:val="00144F76"/>
    <w:rsid w:val="001C7756"/>
    <w:rsid w:val="002C7603"/>
    <w:rsid w:val="00474FF1"/>
    <w:rsid w:val="004B795D"/>
    <w:rsid w:val="004C3221"/>
    <w:rsid w:val="00630B90"/>
    <w:rsid w:val="00817795"/>
    <w:rsid w:val="00943695"/>
    <w:rsid w:val="00943898"/>
    <w:rsid w:val="00BA36B0"/>
    <w:rsid w:val="00C870E8"/>
    <w:rsid w:val="00CB5971"/>
    <w:rsid w:val="00E20104"/>
    <w:rsid w:val="00E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95"/>
  </w:style>
  <w:style w:type="paragraph" w:styleId="Ttulo3">
    <w:name w:val="heading 3"/>
    <w:basedOn w:val="Normal"/>
    <w:link w:val="Ttulo3Car"/>
    <w:uiPriority w:val="9"/>
    <w:qFormat/>
    <w:rsid w:val="00E20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201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2016-06-28T09:09:00Z</dcterms:created>
  <dcterms:modified xsi:type="dcterms:W3CDTF">2016-06-28T09:09:00Z</dcterms:modified>
</cp:coreProperties>
</file>