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0" w:rsidRDefault="00736750" w:rsidP="00DE7A86">
      <w:pPr>
        <w:suppressAutoHyphens w:val="0"/>
        <w:spacing w:line="276" w:lineRule="auto"/>
        <w:jc w:val="both"/>
        <w:rPr>
          <w:rFonts w:ascii="Open Sans" w:hAnsi="Open Sans" w:cs="Open Sans"/>
          <w:b/>
        </w:rPr>
      </w:pPr>
    </w:p>
    <w:p w:rsidR="00736750" w:rsidRDefault="00736750" w:rsidP="00DE7A86">
      <w:pPr>
        <w:suppressAutoHyphens w:val="0"/>
        <w:spacing w:line="276" w:lineRule="auto"/>
        <w:jc w:val="both"/>
        <w:rPr>
          <w:rFonts w:ascii="Open Sans" w:hAnsi="Open Sans" w:cs="Open Sans"/>
          <w:b/>
        </w:rPr>
      </w:pPr>
    </w:p>
    <w:p w:rsidR="006C1FE1" w:rsidRPr="00736750" w:rsidRDefault="00D27FFC" w:rsidP="00DE7A86">
      <w:pPr>
        <w:suppressAutoHyphens w:val="0"/>
        <w:spacing w:line="276" w:lineRule="auto"/>
        <w:jc w:val="both"/>
        <w:rPr>
          <w:rFonts w:ascii="Open Sans" w:hAnsi="Open Sans" w:cs="Open Sans"/>
          <w:b/>
          <w:color w:val="000000" w:themeColor="text1"/>
        </w:rPr>
      </w:pPr>
      <w:r w:rsidRPr="00736750">
        <w:rPr>
          <w:rFonts w:ascii="Open Sans" w:hAnsi="Open Sans" w:cs="Open Sans"/>
          <w:b/>
        </w:rPr>
        <w:t xml:space="preserve"># concellos galegos, </w:t>
      </w:r>
      <w:r w:rsidRPr="00736750">
        <w:rPr>
          <w:rFonts w:ascii="Open Sans" w:hAnsi="Open Sans" w:cs="Open Sans"/>
          <w:b/>
          <w:color w:val="000000" w:themeColor="text1"/>
        </w:rPr>
        <w:t>r</w:t>
      </w:r>
      <w:r w:rsidR="008A5B95" w:rsidRPr="00736750">
        <w:rPr>
          <w:rFonts w:ascii="Open Sans" w:hAnsi="Open Sans" w:cs="Open Sans"/>
          <w:b/>
          <w:color w:val="000000" w:themeColor="text1"/>
        </w:rPr>
        <w:t>exeneración</w:t>
      </w:r>
      <w:r w:rsidR="006C1FE1" w:rsidRPr="00736750">
        <w:rPr>
          <w:rFonts w:ascii="Open Sans" w:hAnsi="Open Sans" w:cs="Open Sans"/>
          <w:b/>
          <w:color w:val="000000" w:themeColor="text1"/>
        </w:rPr>
        <w:t xml:space="preserve"> en igualdade</w:t>
      </w:r>
    </w:p>
    <w:p w:rsidR="00736750" w:rsidRDefault="00736750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0A0404" w:rsidRDefault="00460077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 superación da crise sanitaria, económica e social</w:t>
      </w:r>
      <w:r w:rsidR="00870F2B" w:rsidRPr="00870F2B">
        <w:rPr>
          <w:rFonts w:ascii="Open Sans" w:hAnsi="Open Sans" w:cs="Open Sans"/>
          <w:color w:val="000000" w:themeColor="text1"/>
        </w:rPr>
        <w:t xml:space="preserve"> que vén de socavar os </w:t>
      </w:r>
      <w:r w:rsidR="0083144F">
        <w:rPr>
          <w:rFonts w:ascii="Open Sans" w:hAnsi="Open Sans" w:cs="Open Sans"/>
          <w:color w:val="000000" w:themeColor="text1"/>
        </w:rPr>
        <w:t>alicerces</w:t>
      </w:r>
      <w:r w:rsidR="00870F2B" w:rsidRPr="00870F2B">
        <w:rPr>
          <w:rFonts w:ascii="Open Sans" w:hAnsi="Open Sans" w:cs="Open Sans"/>
          <w:color w:val="000000" w:themeColor="text1"/>
        </w:rPr>
        <w:t xml:space="preserve"> do mundo</w:t>
      </w:r>
      <w:r>
        <w:rPr>
          <w:rFonts w:ascii="Open Sans" w:hAnsi="Open Sans" w:cs="Open Sans"/>
          <w:color w:val="000000" w:themeColor="text1"/>
        </w:rPr>
        <w:t>,</w:t>
      </w:r>
      <w:r w:rsidR="00870F2B" w:rsidRPr="00870F2B">
        <w:rPr>
          <w:rFonts w:ascii="Open Sans" w:hAnsi="Open Sans" w:cs="Open Sans"/>
          <w:color w:val="000000" w:themeColor="text1"/>
        </w:rPr>
        <w:t xml:space="preserve"> ten que pór</w:t>
      </w:r>
      <w:r>
        <w:rPr>
          <w:rFonts w:ascii="Open Sans" w:hAnsi="Open Sans" w:cs="Open Sans"/>
          <w:color w:val="000000" w:themeColor="text1"/>
        </w:rPr>
        <w:t xml:space="preserve"> o foco</w:t>
      </w:r>
      <w:r w:rsidR="00870F2B" w:rsidRPr="00870F2B">
        <w:rPr>
          <w:rFonts w:ascii="Open Sans" w:hAnsi="Open Sans" w:cs="Open Sans"/>
          <w:color w:val="000000" w:themeColor="text1"/>
        </w:rPr>
        <w:t xml:space="preserve"> </w:t>
      </w:r>
      <w:r w:rsidR="0007062C">
        <w:rPr>
          <w:rFonts w:ascii="Open Sans" w:hAnsi="Open Sans" w:cs="Open Sans"/>
          <w:color w:val="000000" w:themeColor="text1"/>
        </w:rPr>
        <w:t xml:space="preserve">na </w:t>
      </w:r>
      <w:r w:rsidR="00870F2B" w:rsidRPr="00870F2B">
        <w:rPr>
          <w:rFonts w:ascii="Open Sans" w:hAnsi="Open Sans" w:cs="Open Sans"/>
          <w:color w:val="000000" w:themeColor="text1"/>
        </w:rPr>
        <w:t>figura da muller</w:t>
      </w:r>
      <w:r w:rsidR="0007062C">
        <w:rPr>
          <w:rFonts w:ascii="Open Sans" w:hAnsi="Open Sans" w:cs="Open Sans"/>
          <w:color w:val="000000" w:themeColor="text1"/>
        </w:rPr>
        <w:t xml:space="preserve"> e pasar necesariamente polo seu reforzamento</w:t>
      </w:r>
      <w:r w:rsidR="00870F2B" w:rsidRPr="00870F2B">
        <w:rPr>
          <w:rFonts w:ascii="Open Sans" w:hAnsi="Open Sans" w:cs="Open Sans"/>
          <w:color w:val="000000" w:themeColor="text1"/>
        </w:rPr>
        <w:t>.</w:t>
      </w:r>
      <w:r w:rsidR="00870F2B">
        <w:rPr>
          <w:rFonts w:ascii="Open Sans" w:hAnsi="Open Sans" w:cs="Open Sans"/>
          <w:color w:val="000000" w:themeColor="text1"/>
        </w:rPr>
        <w:t xml:space="preserve"> O progreso é incompatible coa inxustiza e a mediocridade que presiden a discriminación por razóns de xénero. </w:t>
      </w:r>
      <w:r w:rsidR="00B45DF1" w:rsidRPr="00B45DF1">
        <w:rPr>
          <w:rFonts w:ascii="Open Sans" w:hAnsi="Open Sans" w:cs="Open Sans"/>
        </w:rPr>
        <w:t xml:space="preserve">A valía e dignidade da muller son incuestionables e non poden continuar -baixo ningún pretexto- ameazadas, minguadas nin tan sequera </w:t>
      </w:r>
      <w:proofErr w:type="spellStart"/>
      <w:r w:rsidR="00B45DF1" w:rsidRPr="00B45DF1">
        <w:rPr>
          <w:rFonts w:ascii="Open Sans" w:hAnsi="Open Sans" w:cs="Open Sans"/>
        </w:rPr>
        <w:t>infravaloradas</w:t>
      </w:r>
      <w:proofErr w:type="spellEnd"/>
      <w:r w:rsidR="00B45DF1" w:rsidRPr="00B45DF1">
        <w:rPr>
          <w:rFonts w:ascii="Open Sans" w:hAnsi="Open Sans" w:cs="Open Sans"/>
        </w:rPr>
        <w:t>.</w:t>
      </w:r>
      <w:r w:rsidR="00B45DF1" w:rsidRPr="00D27FFC">
        <w:rPr>
          <w:rFonts w:ascii="Open Sans" w:hAnsi="Open Sans" w:cs="Open Sans"/>
          <w:color w:val="FF0000"/>
        </w:rPr>
        <w:t xml:space="preserve"> </w:t>
      </w:r>
      <w:r w:rsidR="00870F2B">
        <w:rPr>
          <w:rFonts w:ascii="Open Sans" w:hAnsi="Open Sans" w:cs="Open Sans"/>
          <w:color w:val="000000" w:themeColor="text1"/>
        </w:rPr>
        <w:t>Ademais de absolutamente irracional</w:t>
      </w:r>
      <w:r w:rsidR="008A5B95">
        <w:rPr>
          <w:rFonts w:ascii="Open Sans" w:hAnsi="Open Sans" w:cs="Open Sans"/>
          <w:color w:val="000000" w:themeColor="text1"/>
        </w:rPr>
        <w:t xml:space="preserve"> e inxusto</w:t>
      </w:r>
      <w:r w:rsidR="00870F2B">
        <w:rPr>
          <w:rFonts w:ascii="Open Sans" w:hAnsi="Open Sans" w:cs="Open Sans"/>
          <w:color w:val="000000" w:themeColor="text1"/>
        </w:rPr>
        <w:t>, este comportamento lastra o desenvolvemento da humanidade en todos os eidos</w:t>
      </w:r>
      <w:r w:rsidR="000A0404">
        <w:rPr>
          <w:rFonts w:ascii="Open Sans" w:hAnsi="Open Sans" w:cs="Open Sans"/>
          <w:color w:val="000000" w:themeColor="text1"/>
        </w:rPr>
        <w:t>.</w:t>
      </w:r>
    </w:p>
    <w:p w:rsidR="0083144F" w:rsidRDefault="000A0404" w:rsidP="000A0404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 proceso de </w:t>
      </w:r>
      <w:r w:rsidR="008A5B95">
        <w:rPr>
          <w:rFonts w:ascii="Open Sans" w:hAnsi="Open Sans" w:cs="Open Sans"/>
          <w:color w:val="000000" w:themeColor="text1"/>
        </w:rPr>
        <w:t>rexeneración</w:t>
      </w:r>
      <w:r>
        <w:rPr>
          <w:rFonts w:ascii="Open Sans" w:hAnsi="Open Sans" w:cs="Open Sans"/>
          <w:color w:val="000000" w:themeColor="text1"/>
        </w:rPr>
        <w:t xml:space="preserve"> que estamos a emprender debe ser o fin desta histórica conta pendente para calquera sociedade que se considere civilizada. É</w:t>
      </w:r>
      <w:r w:rsidR="00460077">
        <w:rPr>
          <w:rFonts w:ascii="Open Sans" w:hAnsi="Open Sans" w:cs="Open Sans"/>
          <w:color w:val="000000" w:themeColor="text1"/>
        </w:rPr>
        <w:t xml:space="preserve"> o momento de </w:t>
      </w:r>
      <w:r w:rsidR="00B45DF1">
        <w:rPr>
          <w:rFonts w:ascii="Open Sans" w:hAnsi="Open Sans" w:cs="Open Sans"/>
          <w:color w:val="000000" w:themeColor="text1"/>
        </w:rPr>
        <w:t>forxa</w:t>
      </w:r>
      <w:r w:rsidR="00147500">
        <w:rPr>
          <w:rFonts w:ascii="Open Sans" w:hAnsi="Open Sans" w:cs="Open Sans"/>
          <w:color w:val="000000" w:themeColor="text1"/>
        </w:rPr>
        <w:t>r</w:t>
      </w:r>
      <w:r w:rsidR="00460077">
        <w:rPr>
          <w:rFonts w:ascii="Open Sans" w:hAnsi="Open Sans" w:cs="Open Sans"/>
          <w:color w:val="000000" w:themeColor="text1"/>
        </w:rPr>
        <w:t xml:space="preserve"> </w:t>
      </w:r>
      <w:r w:rsidR="00B45DF1">
        <w:rPr>
          <w:rFonts w:ascii="Open Sans" w:hAnsi="Open Sans" w:cs="Open Sans"/>
          <w:color w:val="000000" w:themeColor="text1"/>
        </w:rPr>
        <w:t>xeracións</w:t>
      </w:r>
      <w:r w:rsidR="0007062C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de</w:t>
      </w:r>
      <w:r w:rsidR="0007062C">
        <w:rPr>
          <w:rFonts w:ascii="Open Sans" w:hAnsi="Open Sans" w:cs="Open Sans"/>
          <w:color w:val="000000" w:themeColor="text1"/>
        </w:rPr>
        <w:t xml:space="preserve"> igualdade real e intrínseca</w:t>
      </w:r>
      <w:r w:rsidR="00460077">
        <w:rPr>
          <w:rFonts w:ascii="Open Sans" w:hAnsi="Open Sans" w:cs="Open Sans"/>
          <w:color w:val="000000" w:themeColor="text1"/>
        </w:rPr>
        <w:t xml:space="preserve">, </w:t>
      </w:r>
      <w:r w:rsidR="008A5B95">
        <w:rPr>
          <w:rFonts w:ascii="Open Sans" w:hAnsi="Open Sans" w:cs="Open Sans"/>
          <w:color w:val="000000" w:themeColor="text1"/>
        </w:rPr>
        <w:t>cuxas x</w:t>
      </w:r>
      <w:r w:rsidR="00B45DF1">
        <w:rPr>
          <w:rFonts w:ascii="Open Sans" w:hAnsi="Open Sans" w:cs="Open Sans"/>
          <w:color w:val="000000" w:themeColor="text1"/>
        </w:rPr>
        <w:t>entes</w:t>
      </w:r>
      <w:r w:rsidR="008A5B95">
        <w:rPr>
          <w:rFonts w:ascii="Open Sans" w:hAnsi="Open Sans" w:cs="Open Sans"/>
          <w:color w:val="000000" w:themeColor="text1"/>
        </w:rPr>
        <w:t xml:space="preserve"> </w:t>
      </w:r>
      <w:r w:rsidR="00460077">
        <w:rPr>
          <w:rFonts w:ascii="Open Sans" w:hAnsi="Open Sans" w:cs="Open Sans"/>
          <w:color w:val="000000" w:themeColor="text1"/>
        </w:rPr>
        <w:t xml:space="preserve">non </w:t>
      </w:r>
      <w:r>
        <w:rPr>
          <w:rFonts w:ascii="Open Sans" w:hAnsi="Open Sans" w:cs="Open Sans"/>
          <w:color w:val="000000" w:themeColor="text1"/>
        </w:rPr>
        <w:t>poida</w:t>
      </w:r>
      <w:r w:rsidR="008A5B95">
        <w:rPr>
          <w:rFonts w:ascii="Open Sans" w:hAnsi="Open Sans" w:cs="Open Sans"/>
          <w:color w:val="000000" w:themeColor="text1"/>
        </w:rPr>
        <w:t>n</w:t>
      </w:r>
      <w:r>
        <w:rPr>
          <w:rFonts w:ascii="Open Sans" w:hAnsi="Open Sans" w:cs="Open Sans"/>
          <w:color w:val="000000" w:themeColor="text1"/>
        </w:rPr>
        <w:t xml:space="preserve"> sequera imaxinar </w:t>
      </w:r>
      <w:r w:rsidR="008A5B95">
        <w:rPr>
          <w:rFonts w:ascii="Open Sans" w:hAnsi="Open Sans" w:cs="Open Sans"/>
          <w:color w:val="000000" w:themeColor="text1"/>
        </w:rPr>
        <w:t>outro modelo</w:t>
      </w:r>
      <w:r w:rsidR="00460077">
        <w:rPr>
          <w:rFonts w:ascii="Open Sans" w:hAnsi="Open Sans" w:cs="Open Sans"/>
          <w:color w:val="000000" w:themeColor="text1"/>
        </w:rPr>
        <w:t xml:space="preserve"> e repudien instintivamente calquera forma de discriminación ou ataque ás persoas, </w:t>
      </w:r>
      <w:r w:rsidR="00B45DF1">
        <w:rPr>
          <w:rFonts w:ascii="Open Sans" w:hAnsi="Open Sans" w:cs="Open Sans"/>
        </w:rPr>
        <w:t>incluída</w:t>
      </w:r>
      <w:r w:rsidR="00B45DF1" w:rsidRPr="00B45DF1">
        <w:rPr>
          <w:rFonts w:ascii="Open Sans" w:hAnsi="Open Sans" w:cs="Open Sans"/>
        </w:rPr>
        <w:t xml:space="preserve"> a que </w:t>
      </w:r>
      <w:r w:rsidR="00B45DF1">
        <w:rPr>
          <w:rFonts w:ascii="Open Sans" w:hAnsi="Open Sans" w:cs="Open Sans"/>
        </w:rPr>
        <w:t xml:space="preserve">se </w:t>
      </w:r>
      <w:r w:rsidR="00B45DF1" w:rsidRPr="00B45DF1">
        <w:rPr>
          <w:rFonts w:ascii="Open Sans" w:hAnsi="Open Sans" w:cs="Open Sans"/>
        </w:rPr>
        <w:t>exerce sobre</w:t>
      </w:r>
      <w:r w:rsidRPr="00B45DF1">
        <w:rPr>
          <w:rFonts w:ascii="Open Sans" w:hAnsi="Open Sans" w:cs="Open Sans"/>
        </w:rPr>
        <w:t xml:space="preserve"> as mulleres</w:t>
      </w:r>
      <w:r w:rsidR="00460077" w:rsidRPr="00B45DF1">
        <w:rPr>
          <w:rFonts w:ascii="Open Sans" w:hAnsi="Open Sans" w:cs="Open Sans"/>
        </w:rPr>
        <w:t xml:space="preserve">. </w:t>
      </w:r>
      <w:r w:rsidR="0083144F" w:rsidRPr="00B45DF1">
        <w:rPr>
          <w:rFonts w:ascii="Open Sans" w:hAnsi="Open Sans" w:cs="Open Sans"/>
        </w:rPr>
        <w:t xml:space="preserve">Para iso </w:t>
      </w:r>
      <w:r w:rsidR="0083144F">
        <w:rPr>
          <w:rFonts w:ascii="Open Sans" w:hAnsi="Open Sans" w:cs="Open Sans"/>
          <w:color w:val="000000" w:themeColor="text1"/>
        </w:rPr>
        <w:t>t</w:t>
      </w:r>
      <w:r w:rsidR="00A3774F">
        <w:rPr>
          <w:rFonts w:ascii="Open Sans" w:hAnsi="Open Sans" w:cs="Open Sans"/>
          <w:color w:val="000000" w:themeColor="text1"/>
        </w:rPr>
        <w:t>odos os cambio</w:t>
      </w:r>
      <w:r w:rsidR="0083144F">
        <w:rPr>
          <w:rFonts w:ascii="Open Sans" w:hAnsi="Open Sans" w:cs="Open Sans"/>
          <w:color w:val="000000" w:themeColor="text1"/>
        </w:rPr>
        <w:t>s, decisións e accións</w:t>
      </w:r>
      <w:r w:rsidR="00460077">
        <w:rPr>
          <w:rFonts w:ascii="Open Sans" w:hAnsi="Open Sans" w:cs="Open Sans"/>
          <w:color w:val="000000" w:themeColor="text1"/>
        </w:rPr>
        <w:t xml:space="preserve"> que </w:t>
      </w:r>
      <w:r>
        <w:rPr>
          <w:rFonts w:ascii="Open Sans" w:hAnsi="Open Sans" w:cs="Open Sans"/>
          <w:color w:val="000000" w:themeColor="text1"/>
        </w:rPr>
        <w:t>se están</w:t>
      </w:r>
      <w:r w:rsidR="00460077">
        <w:rPr>
          <w:rFonts w:ascii="Open Sans" w:hAnsi="Open Sans" w:cs="Open Sans"/>
          <w:color w:val="000000" w:themeColor="text1"/>
        </w:rPr>
        <w:t xml:space="preserve"> a </w:t>
      </w:r>
      <w:r w:rsidR="008A5B95">
        <w:rPr>
          <w:rFonts w:ascii="Open Sans" w:hAnsi="Open Sans" w:cs="Open Sans"/>
          <w:color w:val="000000" w:themeColor="text1"/>
        </w:rPr>
        <w:t xml:space="preserve">dar </w:t>
      </w:r>
      <w:r w:rsidR="00460077">
        <w:rPr>
          <w:rFonts w:ascii="Open Sans" w:hAnsi="Open Sans" w:cs="Open Sans"/>
          <w:color w:val="000000" w:themeColor="text1"/>
        </w:rPr>
        <w:t>nestes tempos</w:t>
      </w:r>
      <w:r w:rsidR="0083144F">
        <w:rPr>
          <w:rFonts w:ascii="Open Sans" w:hAnsi="Open Sans" w:cs="Open Sans"/>
          <w:color w:val="000000" w:themeColor="text1"/>
        </w:rPr>
        <w:t xml:space="preserve"> </w:t>
      </w:r>
      <w:r w:rsidR="00A3774F">
        <w:rPr>
          <w:rFonts w:ascii="Open Sans" w:hAnsi="Open Sans" w:cs="Open Sans"/>
          <w:color w:val="000000" w:themeColor="text1"/>
        </w:rPr>
        <w:t xml:space="preserve">deben </w:t>
      </w:r>
      <w:r w:rsidR="00460077">
        <w:rPr>
          <w:rFonts w:ascii="Open Sans" w:hAnsi="Open Sans" w:cs="Open Sans"/>
          <w:color w:val="000000" w:themeColor="text1"/>
        </w:rPr>
        <w:t>facerse</w:t>
      </w:r>
      <w:r w:rsidR="00A3774F">
        <w:rPr>
          <w:rFonts w:ascii="Open Sans" w:hAnsi="Open Sans" w:cs="Open Sans"/>
          <w:color w:val="000000" w:themeColor="text1"/>
        </w:rPr>
        <w:t xml:space="preserve"> dende a perspectiva</w:t>
      </w:r>
      <w:r w:rsidR="00D27FFC">
        <w:rPr>
          <w:rFonts w:ascii="Open Sans" w:hAnsi="Open Sans" w:cs="Open Sans"/>
          <w:color w:val="000000" w:themeColor="text1"/>
        </w:rPr>
        <w:t xml:space="preserve"> </w:t>
      </w:r>
      <w:r w:rsidR="00D27FFC" w:rsidRPr="00B45DF1">
        <w:rPr>
          <w:rFonts w:ascii="Open Sans" w:hAnsi="Open Sans" w:cs="Open Sans"/>
        </w:rPr>
        <w:t xml:space="preserve">de xénero: </w:t>
      </w:r>
      <w:r w:rsidR="00952068">
        <w:rPr>
          <w:rFonts w:ascii="Open Sans" w:hAnsi="Open Sans" w:cs="Open Sans"/>
          <w:color w:val="000000" w:themeColor="text1"/>
        </w:rPr>
        <w:t>mesma consideración, mes</w:t>
      </w:r>
      <w:r w:rsidR="008F0070">
        <w:rPr>
          <w:rFonts w:ascii="Open Sans" w:hAnsi="Open Sans" w:cs="Open Sans"/>
          <w:color w:val="000000" w:themeColor="text1"/>
        </w:rPr>
        <w:t>m</w:t>
      </w:r>
      <w:r w:rsidR="00952068">
        <w:rPr>
          <w:rFonts w:ascii="Open Sans" w:hAnsi="Open Sans" w:cs="Open Sans"/>
          <w:color w:val="000000" w:themeColor="text1"/>
        </w:rPr>
        <w:t xml:space="preserve">o trato, mesmas oportunidades, mesmas obrigas... </w:t>
      </w:r>
    </w:p>
    <w:p w:rsidR="00460077" w:rsidRDefault="00460077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Os concellos somos a Administración da cidadanía, a que lle xera maior confianza. </w:t>
      </w:r>
      <w:r w:rsidR="00B45DF1" w:rsidRPr="00B45DF1">
        <w:rPr>
          <w:rFonts w:ascii="Open Sans" w:hAnsi="Open Sans" w:cs="Open Sans"/>
        </w:rPr>
        <w:t>Temos un</w:t>
      </w:r>
      <w:r w:rsidRPr="00B45DF1">
        <w:rPr>
          <w:rFonts w:ascii="Open Sans" w:hAnsi="Open Sans" w:cs="Open Sans"/>
        </w:rPr>
        <w:t xml:space="preserve"> papel </w:t>
      </w:r>
      <w:r>
        <w:rPr>
          <w:rFonts w:ascii="Open Sans" w:hAnsi="Open Sans" w:cs="Open Sans"/>
          <w:color w:val="000000" w:themeColor="text1"/>
        </w:rPr>
        <w:t>relevante na construción social en igualdade ao sermos quen ten máis capacidade para chegar aos corazóns e ás conciencias, cimentos estes máis determinantes no comportamento.</w:t>
      </w:r>
    </w:p>
    <w:p w:rsidR="00460077" w:rsidRDefault="00460077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Neste contexto, as entidades locais galegas proclamamos a igualdade de todas as persoas independentemente do seu sexo, reiteramos o noso compromiso coa defensa dos dereitos das mulleres e co obxectivo de que ocupen o lugar que lles corresponde </w:t>
      </w:r>
      <w:r w:rsidR="00B45DF1">
        <w:rPr>
          <w:rFonts w:ascii="Open Sans" w:hAnsi="Open Sans" w:cs="Open Sans"/>
        </w:rPr>
        <w:t>(o mesmo que os homes). P</w:t>
      </w:r>
      <w:r>
        <w:rPr>
          <w:rFonts w:ascii="Open Sans" w:hAnsi="Open Sans" w:cs="Open Sans"/>
          <w:color w:val="000000" w:themeColor="text1"/>
        </w:rPr>
        <w:t>or iso, reunidas baixo esta declaración da Fegamp:</w:t>
      </w:r>
    </w:p>
    <w:p w:rsidR="00460077" w:rsidRDefault="00460077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Instamos a tod</w:t>
      </w:r>
      <w:r w:rsidR="002E4D35">
        <w:rPr>
          <w:rFonts w:ascii="Open Sans" w:hAnsi="Open Sans" w:cs="Open Sans"/>
          <w:color w:val="000000" w:themeColor="text1"/>
        </w:rPr>
        <w:t>o</w:t>
      </w:r>
      <w:r>
        <w:rPr>
          <w:rFonts w:ascii="Open Sans" w:hAnsi="Open Sans" w:cs="Open Sans"/>
          <w:color w:val="000000" w:themeColor="text1"/>
        </w:rPr>
        <w:t>s os organismos e entidades públicas e privadas, axentes sociais, sectores produtivos e á sociedade en xeral a subscribir esta declaración e aplicar os principios de igualdade de dereitos e responsabilidades entre mulleres e homes.</w:t>
      </w:r>
    </w:p>
    <w:p w:rsidR="00736750" w:rsidRDefault="00736750" w:rsidP="00736750">
      <w:pPr>
        <w:pStyle w:val="Prrafodelista"/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736750" w:rsidRDefault="00736750" w:rsidP="00736750">
      <w:pPr>
        <w:pStyle w:val="Prrafodelista"/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736750" w:rsidRDefault="00736750" w:rsidP="00736750">
      <w:pPr>
        <w:pStyle w:val="Prrafodelista"/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736750" w:rsidRDefault="00736750" w:rsidP="00736750">
      <w:pPr>
        <w:pStyle w:val="Prrafodelista"/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460077" w:rsidRDefault="00460077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Salientamos o inestimable e imprescindible valor da muller no desenvolvemento das persoas, da xeración de riqueza e do progreso da humanidade, e instamos á súa visibilidade </w:t>
      </w:r>
    </w:p>
    <w:p w:rsidR="00460077" w:rsidRDefault="00E75206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Denunciamos</w:t>
      </w:r>
      <w:r w:rsidR="00460077">
        <w:rPr>
          <w:rFonts w:ascii="Open Sans" w:hAnsi="Open Sans" w:cs="Open Sans"/>
          <w:color w:val="000000" w:themeColor="text1"/>
        </w:rPr>
        <w:t xml:space="preserve"> a inxustiza </w:t>
      </w:r>
      <w:r>
        <w:rPr>
          <w:rFonts w:ascii="Open Sans" w:hAnsi="Open Sans" w:cs="Open Sans"/>
          <w:color w:val="000000" w:themeColor="text1"/>
        </w:rPr>
        <w:t>da des</w:t>
      </w:r>
      <w:r w:rsidR="00460077">
        <w:rPr>
          <w:rFonts w:ascii="Open Sans" w:hAnsi="Open Sans" w:cs="Open Sans"/>
          <w:color w:val="000000" w:themeColor="text1"/>
        </w:rPr>
        <w:t xml:space="preserve">igualdade que persiste ata o de agora na sociedade que pon ás mulleres en situación de vulnerabilidade en múltiples eidos da vida, </w:t>
      </w:r>
      <w:r>
        <w:rPr>
          <w:rFonts w:ascii="Open Sans" w:hAnsi="Open Sans" w:cs="Open Sans"/>
          <w:color w:val="000000" w:themeColor="text1"/>
        </w:rPr>
        <w:t xml:space="preserve">especialmente no </w:t>
      </w:r>
      <w:r w:rsidR="00605344">
        <w:rPr>
          <w:rFonts w:ascii="Open Sans" w:hAnsi="Open Sans" w:cs="Open Sans"/>
          <w:color w:val="000000" w:themeColor="text1"/>
        </w:rPr>
        <w:t>laboral,</w:t>
      </w:r>
      <w:r w:rsidR="000C7ECA">
        <w:rPr>
          <w:rFonts w:ascii="Open Sans" w:hAnsi="Open Sans" w:cs="Open Sans"/>
          <w:color w:val="000000" w:themeColor="text1"/>
        </w:rPr>
        <w:t xml:space="preserve"> no que sufriron un gran retroceso por mor da pandemia</w:t>
      </w:r>
      <w:r w:rsidR="00605344">
        <w:rPr>
          <w:rFonts w:ascii="Open Sans" w:hAnsi="Open Sans" w:cs="Open Sans"/>
          <w:color w:val="000000" w:themeColor="text1"/>
        </w:rPr>
        <w:t>. Comprometé</w:t>
      </w:r>
      <w:r w:rsidR="00460077">
        <w:rPr>
          <w:rFonts w:ascii="Open Sans" w:hAnsi="Open Sans" w:cs="Open Sans"/>
          <w:color w:val="000000" w:themeColor="text1"/>
        </w:rPr>
        <w:t>mo</w:t>
      </w:r>
      <w:r w:rsidR="00605344">
        <w:rPr>
          <w:rFonts w:ascii="Open Sans" w:hAnsi="Open Sans" w:cs="Open Sans"/>
          <w:color w:val="000000" w:themeColor="text1"/>
        </w:rPr>
        <w:t>no</w:t>
      </w:r>
      <w:r w:rsidR="00460077">
        <w:rPr>
          <w:rFonts w:ascii="Open Sans" w:hAnsi="Open Sans" w:cs="Open Sans"/>
          <w:color w:val="000000" w:themeColor="text1"/>
        </w:rPr>
        <w:t xml:space="preserve">s a empregarnos activamente </w:t>
      </w:r>
      <w:r w:rsidR="000C7ECA">
        <w:rPr>
          <w:rFonts w:ascii="Open Sans" w:hAnsi="Open Sans" w:cs="Open Sans"/>
          <w:color w:val="000000" w:themeColor="text1"/>
        </w:rPr>
        <w:t>e a fondo para a súa corrección</w:t>
      </w:r>
    </w:p>
    <w:p w:rsidR="00460077" w:rsidRPr="00460077" w:rsidRDefault="00460077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460077">
        <w:rPr>
          <w:rFonts w:ascii="Open Sans" w:hAnsi="Open Sans" w:cs="Open Sans"/>
          <w:color w:val="000000" w:themeColor="text1"/>
        </w:rPr>
        <w:t>Manifestamos o noso compromiso por aplicar todas as medidas posibles no seo das nosas organizacións e nos nosos ámbitos de influencia</w:t>
      </w:r>
    </w:p>
    <w:p w:rsidR="00460077" w:rsidRPr="00460077" w:rsidRDefault="00460077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460077">
        <w:rPr>
          <w:rFonts w:ascii="Open Sans" w:hAnsi="Open Sans" w:cs="Open Sans"/>
          <w:color w:val="000000" w:themeColor="text1"/>
        </w:rPr>
        <w:t>Reclamamos a dotación apropiada para tal fin segundo as competencias contempladas na Lei Reguladora de Bases do Réxime local</w:t>
      </w:r>
    </w:p>
    <w:p w:rsidR="00460077" w:rsidRDefault="00460077" w:rsidP="00460077">
      <w:pPr>
        <w:pStyle w:val="Prrafodelista"/>
        <w:numPr>
          <w:ilvl w:val="0"/>
          <w:numId w:val="4"/>
        </w:num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Sinalamos a </w:t>
      </w:r>
      <w:r w:rsidR="00DF7354">
        <w:rPr>
          <w:rFonts w:ascii="Open Sans" w:hAnsi="Open Sans" w:cs="Open Sans"/>
          <w:color w:val="000000" w:themeColor="text1"/>
        </w:rPr>
        <w:t>obrigatoriedade</w:t>
      </w:r>
      <w:r>
        <w:rPr>
          <w:rFonts w:ascii="Open Sans" w:hAnsi="Open Sans" w:cs="Open Sans"/>
          <w:color w:val="000000" w:themeColor="text1"/>
        </w:rPr>
        <w:t xml:space="preserve"> de coordinar e sumar as máximas sinerxías posibles na busca da </w:t>
      </w:r>
      <w:r w:rsidRPr="00B45DF1">
        <w:rPr>
          <w:rFonts w:ascii="Open Sans" w:hAnsi="Open Sans" w:cs="Open Sans"/>
          <w:color w:val="000000" w:themeColor="text1"/>
        </w:rPr>
        <w:t>igualdade</w:t>
      </w:r>
      <w:r w:rsidRPr="00B45DF1">
        <w:rPr>
          <w:rFonts w:ascii="Open Sans" w:hAnsi="Open Sans" w:cs="Open Sans"/>
        </w:rPr>
        <w:t xml:space="preserve">, </w:t>
      </w:r>
      <w:r w:rsidR="00B45DF1" w:rsidRPr="00B45DF1">
        <w:rPr>
          <w:rFonts w:ascii="Open Sans" w:hAnsi="Open Sans" w:cs="Open Sans"/>
        </w:rPr>
        <w:t>aumentar esforzos e medios</w:t>
      </w:r>
      <w:r w:rsidRPr="00B45DF1">
        <w:rPr>
          <w:rFonts w:ascii="Open Sans" w:hAnsi="Open Sans" w:cs="Open Sans"/>
        </w:rPr>
        <w:t xml:space="preserve"> e </w:t>
      </w:r>
      <w:r>
        <w:rPr>
          <w:rFonts w:ascii="Open Sans" w:hAnsi="Open Sans" w:cs="Open Sans"/>
          <w:color w:val="000000" w:themeColor="text1"/>
        </w:rPr>
        <w:t>da</w:t>
      </w:r>
      <w:r w:rsidR="00B45DF1">
        <w:rPr>
          <w:rFonts w:ascii="Open Sans" w:hAnsi="Open Sans" w:cs="Open Sans"/>
          <w:color w:val="000000" w:themeColor="text1"/>
        </w:rPr>
        <w:t>r</w:t>
      </w:r>
      <w:r>
        <w:rPr>
          <w:rFonts w:ascii="Open Sans" w:hAnsi="Open Sans" w:cs="Open Sans"/>
          <w:color w:val="000000" w:themeColor="text1"/>
        </w:rPr>
        <w:t xml:space="preserve"> prioridade a este obxectivo</w:t>
      </w:r>
      <w:r w:rsidR="00B45DF1">
        <w:rPr>
          <w:rFonts w:ascii="Open Sans" w:hAnsi="Open Sans" w:cs="Open Sans"/>
          <w:color w:val="000000" w:themeColor="text1"/>
        </w:rPr>
        <w:t xml:space="preserve">. </w:t>
      </w:r>
      <w:r w:rsidR="00DE1AF0">
        <w:rPr>
          <w:rFonts w:ascii="Open Sans" w:hAnsi="Open Sans" w:cs="Open Sans"/>
          <w:color w:val="000000" w:themeColor="text1"/>
        </w:rPr>
        <w:t>Comprometé</w:t>
      </w:r>
      <w:r>
        <w:rPr>
          <w:rFonts w:ascii="Open Sans" w:hAnsi="Open Sans" w:cs="Open Sans"/>
          <w:color w:val="000000" w:themeColor="text1"/>
        </w:rPr>
        <w:t>mo</w:t>
      </w:r>
      <w:r w:rsidR="00DE1AF0">
        <w:rPr>
          <w:rFonts w:ascii="Open Sans" w:hAnsi="Open Sans" w:cs="Open Sans"/>
          <w:color w:val="000000" w:themeColor="text1"/>
        </w:rPr>
        <w:t>no</w:t>
      </w:r>
      <w:r>
        <w:rPr>
          <w:rFonts w:ascii="Open Sans" w:hAnsi="Open Sans" w:cs="Open Sans"/>
          <w:color w:val="000000" w:themeColor="text1"/>
        </w:rPr>
        <w:t>s a aportar e impulsar este proceder dentro das nosas posibilidades</w:t>
      </w:r>
    </w:p>
    <w:p w:rsidR="0083144F" w:rsidRDefault="0083144F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:rsidR="006C1FE1" w:rsidRPr="008C6B23" w:rsidRDefault="006C1FE1" w:rsidP="00DE7A86">
      <w:pPr>
        <w:suppressAutoHyphens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bookmarkStart w:id="0" w:name="_GoBack"/>
      <w:bookmarkEnd w:id="0"/>
    </w:p>
    <w:sectPr w:rsidR="006C1FE1" w:rsidRPr="008C6B23" w:rsidSect="00EF5202">
      <w:headerReference w:type="default" r:id="rId8"/>
      <w:pgSz w:w="11906" w:h="16838"/>
      <w:pgMar w:top="1440" w:right="1080" w:bottom="1440" w:left="108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CC" w:rsidRDefault="00773DCC" w:rsidP="00D404C2">
      <w:pPr>
        <w:spacing w:after="0"/>
      </w:pPr>
      <w:r>
        <w:separator/>
      </w:r>
    </w:p>
  </w:endnote>
  <w:endnote w:type="continuationSeparator" w:id="0">
    <w:p w:rsidR="00773DCC" w:rsidRDefault="00773DCC" w:rsidP="00D40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CC" w:rsidRDefault="00773DCC" w:rsidP="00D404C2">
      <w:pPr>
        <w:spacing w:after="0"/>
      </w:pPr>
      <w:r>
        <w:separator/>
      </w:r>
    </w:p>
  </w:footnote>
  <w:footnote w:type="continuationSeparator" w:id="0">
    <w:p w:rsidR="00773DCC" w:rsidRDefault="00773DCC" w:rsidP="00D40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C2" w:rsidRDefault="00D404C2">
    <w:pPr>
      <w:pStyle w:val="Encabezado"/>
    </w:pPr>
    <w:r w:rsidRPr="00D404C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8ABF84" wp14:editId="53E20730">
          <wp:simplePos x="0" y="0"/>
          <wp:positionH relativeFrom="column">
            <wp:posOffset>-521335</wp:posOffset>
          </wp:positionH>
          <wp:positionV relativeFrom="paragraph">
            <wp:posOffset>-189230</wp:posOffset>
          </wp:positionV>
          <wp:extent cx="2559050" cy="615950"/>
          <wp:effectExtent l="19050" t="0" r="0" b="0"/>
          <wp:wrapThrough wrapText="bothSides">
            <wp:wrapPolygon edited="0">
              <wp:start x="-161" y="0"/>
              <wp:lineTo x="-161" y="20709"/>
              <wp:lineTo x="21546" y="20709"/>
              <wp:lineTo x="21546" y="0"/>
              <wp:lineTo x="-161" y="0"/>
            </wp:wrapPolygon>
          </wp:wrapThrough>
          <wp:docPr id="1" name="Imagen 1" descr="Grupo Popul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o Popular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498" r="58508" b="28814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DBC"/>
    <w:multiLevelType w:val="multilevel"/>
    <w:tmpl w:val="481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55348"/>
    <w:multiLevelType w:val="hybridMultilevel"/>
    <w:tmpl w:val="99D6463A"/>
    <w:lvl w:ilvl="0" w:tplc="1C3C7B38"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A007F"/>
    <w:multiLevelType w:val="hybridMultilevel"/>
    <w:tmpl w:val="2BF8246C"/>
    <w:lvl w:ilvl="0" w:tplc="8A54243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A"/>
    <w:rsid w:val="00007F86"/>
    <w:rsid w:val="0007062C"/>
    <w:rsid w:val="000758F0"/>
    <w:rsid w:val="00077767"/>
    <w:rsid w:val="0008097F"/>
    <w:rsid w:val="00082B81"/>
    <w:rsid w:val="000A0404"/>
    <w:rsid w:val="000C7ECA"/>
    <w:rsid w:val="000D5A41"/>
    <w:rsid w:val="000D7FB4"/>
    <w:rsid w:val="000E1650"/>
    <w:rsid w:val="000F1579"/>
    <w:rsid w:val="00147500"/>
    <w:rsid w:val="00154188"/>
    <w:rsid w:val="00195004"/>
    <w:rsid w:val="001C5793"/>
    <w:rsid w:val="001E1108"/>
    <w:rsid w:val="001F2C67"/>
    <w:rsid w:val="002070B2"/>
    <w:rsid w:val="002159D3"/>
    <w:rsid w:val="00221882"/>
    <w:rsid w:val="002E1F92"/>
    <w:rsid w:val="002E4D35"/>
    <w:rsid w:val="002E62B7"/>
    <w:rsid w:val="003220E8"/>
    <w:rsid w:val="00333959"/>
    <w:rsid w:val="0035494A"/>
    <w:rsid w:val="003B0216"/>
    <w:rsid w:val="003C0126"/>
    <w:rsid w:val="003C1B85"/>
    <w:rsid w:val="003E12C3"/>
    <w:rsid w:val="00401B7C"/>
    <w:rsid w:val="00402DEF"/>
    <w:rsid w:val="00414A78"/>
    <w:rsid w:val="00444317"/>
    <w:rsid w:val="0045677E"/>
    <w:rsid w:val="00460077"/>
    <w:rsid w:val="00461610"/>
    <w:rsid w:val="00464CA4"/>
    <w:rsid w:val="004849ED"/>
    <w:rsid w:val="004D6151"/>
    <w:rsid w:val="004E2A16"/>
    <w:rsid w:val="00513B5B"/>
    <w:rsid w:val="00543C05"/>
    <w:rsid w:val="005A7CA2"/>
    <w:rsid w:val="005B2197"/>
    <w:rsid w:val="005C029D"/>
    <w:rsid w:val="005D0D98"/>
    <w:rsid w:val="005E3600"/>
    <w:rsid w:val="005F09D1"/>
    <w:rsid w:val="005F7041"/>
    <w:rsid w:val="00604BCE"/>
    <w:rsid w:val="00605344"/>
    <w:rsid w:val="00626F00"/>
    <w:rsid w:val="006468B8"/>
    <w:rsid w:val="006767E5"/>
    <w:rsid w:val="00680241"/>
    <w:rsid w:val="006B4733"/>
    <w:rsid w:val="006C1FE1"/>
    <w:rsid w:val="006D74E1"/>
    <w:rsid w:val="00733D3A"/>
    <w:rsid w:val="00735E35"/>
    <w:rsid w:val="00736750"/>
    <w:rsid w:val="00737A31"/>
    <w:rsid w:val="007560D8"/>
    <w:rsid w:val="00773DCC"/>
    <w:rsid w:val="007833D1"/>
    <w:rsid w:val="007A1359"/>
    <w:rsid w:val="007B2B64"/>
    <w:rsid w:val="007C031A"/>
    <w:rsid w:val="007F0B55"/>
    <w:rsid w:val="0083144F"/>
    <w:rsid w:val="008510B2"/>
    <w:rsid w:val="00857717"/>
    <w:rsid w:val="00865502"/>
    <w:rsid w:val="0087003B"/>
    <w:rsid w:val="00870F2B"/>
    <w:rsid w:val="008A5B95"/>
    <w:rsid w:val="008C1D6D"/>
    <w:rsid w:val="008C6B23"/>
    <w:rsid w:val="008D1D3E"/>
    <w:rsid w:val="008F0070"/>
    <w:rsid w:val="00904884"/>
    <w:rsid w:val="00924788"/>
    <w:rsid w:val="00941ACF"/>
    <w:rsid w:val="00952068"/>
    <w:rsid w:val="00986971"/>
    <w:rsid w:val="009A49C4"/>
    <w:rsid w:val="009A617B"/>
    <w:rsid w:val="009A70C4"/>
    <w:rsid w:val="009C2C69"/>
    <w:rsid w:val="00A0180D"/>
    <w:rsid w:val="00A12D63"/>
    <w:rsid w:val="00A17B2D"/>
    <w:rsid w:val="00A31835"/>
    <w:rsid w:val="00A32407"/>
    <w:rsid w:val="00A3774F"/>
    <w:rsid w:val="00A44D0B"/>
    <w:rsid w:val="00A94A01"/>
    <w:rsid w:val="00AA5171"/>
    <w:rsid w:val="00AA6954"/>
    <w:rsid w:val="00AD2645"/>
    <w:rsid w:val="00AD603A"/>
    <w:rsid w:val="00B0025F"/>
    <w:rsid w:val="00B33F6D"/>
    <w:rsid w:val="00B45DF1"/>
    <w:rsid w:val="00B56ACA"/>
    <w:rsid w:val="00B76299"/>
    <w:rsid w:val="00BA01F3"/>
    <w:rsid w:val="00BA545A"/>
    <w:rsid w:val="00BC6935"/>
    <w:rsid w:val="00BC7960"/>
    <w:rsid w:val="00BE7CDB"/>
    <w:rsid w:val="00C07B40"/>
    <w:rsid w:val="00C11B23"/>
    <w:rsid w:val="00C15A56"/>
    <w:rsid w:val="00C259D0"/>
    <w:rsid w:val="00C27860"/>
    <w:rsid w:val="00C5018D"/>
    <w:rsid w:val="00C7798E"/>
    <w:rsid w:val="00C97C48"/>
    <w:rsid w:val="00CE01BE"/>
    <w:rsid w:val="00CE139E"/>
    <w:rsid w:val="00CE5936"/>
    <w:rsid w:val="00CF49B7"/>
    <w:rsid w:val="00CF62AB"/>
    <w:rsid w:val="00D023C2"/>
    <w:rsid w:val="00D27FFC"/>
    <w:rsid w:val="00D404C2"/>
    <w:rsid w:val="00D5575C"/>
    <w:rsid w:val="00DC0703"/>
    <w:rsid w:val="00DE1AF0"/>
    <w:rsid w:val="00DE7A86"/>
    <w:rsid w:val="00DF2260"/>
    <w:rsid w:val="00DF7354"/>
    <w:rsid w:val="00E24AE7"/>
    <w:rsid w:val="00E262A4"/>
    <w:rsid w:val="00E56610"/>
    <w:rsid w:val="00E70083"/>
    <w:rsid w:val="00E75206"/>
    <w:rsid w:val="00EC7817"/>
    <w:rsid w:val="00ED36D0"/>
    <w:rsid w:val="00ED4908"/>
    <w:rsid w:val="00EE3F0E"/>
    <w:rsid w:val="00EF5202"/>
    <w:rsid w:val="00F15B03"/>
    <w:rsid w:val="00F2768B"/>
    <w:rsid w:val="00F6196D"/>
    <w:rsid w:val="00F64F14"/>
    <w:rsid w:val="00F66CF5"/>
    <w:rsid w:val="00F731CB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3A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04C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04C2"/>
    <w:rPr>
      <w:rFonts w:ascii="Cambria" w:eastAsia="Cambria" w:hAnsi="Cambria" w:cs="Times New Roman"/>
      <w:sz w:val="24"/>
      <w:szCs w:val="24"/>
      <w:lang w:val="gl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D404C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04C2"/>
    <w:rPr>
      <w:rFonts w:ascii="Cambria" w:eastAsia="Cambria" w:hAnsi="Cambria" w:cs="Times New Roman"/>
      <w:sz w:val="24"/>
      <w:szCs w:val="24"/>
      <w:lang w:val="gl-ES" w:eastAsia="zh-CN"/>
    </w:rPr>
  </w:style>
  <w:style w:type="paragraph" w:styleId="NormalWeb">
    <w:name w:val="Normal (Web)"/>
    <w:basedOn w:val="Normal"/>
    <w:uiPriority w:val="99"/>
    <w:semiHidden/>
    <w:unhideWhenUsed/>
    <w:rsid w:val="00ED36D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gl-ES"/>
    </w:rPr>
  </w:style>
  <w:style w:type="character" w:styleId="Textoennegrita">
    <w:name w:val="Strong"/>
    <w:basedOn w:val="Fuentedeprrafopredeter"/>
    <w:uiPriority w:val="22"/>
    <w:qFormat/>
    <w:rsid w:val="00ED36D0"/>
    <w:rPr>
      <w:b/>
      <w:bCs/>
    </w:rPr>
  </w:style>
  <w:style w:type="character" w:styleId="nfasis">
    <w:name w:val="Emphasis"/>
    <w:basedOn w:val="Fuentedeprrafopredeter"/>
    <w:uiPriority w:val="20"/>
    <w:qFormat/>
    <w:rsid w:val="00ED36D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4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407"/>
    <w:rPr>
      <w:rFonts w:ascii="Tahoma" w:eastAsia="Cambria" w:hAnsi="Tahoma" w:cs="Tahoma"/>
      <w:sz w:val="16"/>
      <w:szCs w:val="16"/>
      <w:lang w:val="gl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B45D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D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DF1"/>
    <w:rPr>
      <w:rFonts w:ascii="Cambria" w:eastAsia="Cambria" w:hAnsi="Cambria" w:cs="Times New Roman"/>
      <w:sz w:val="20"/>
      <w:szCs w:val="20"/>
      <w:lang w:val="gl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DF1"/>
    <w:rPr>
      <w:rFonts w:ascii="Cambria" w:eastAsia="Cambria" w:hAnsi="Cambria" w:cs="Times New Roman"/>
      <w:b/>
      <w:bCs/>
      <w:sz w:val="20"/>
      <w:szCs w:val="20"/>
      <w:lang w:val="gl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3A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04C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04C2"/>
    <w:rPr>
      <w:rFonts w:ascii="Cambria" w:eastAsia="Cambria" w:hAnsi="Cambria" w:cs="Times New Roman"/>
      <w:sz w:val="24"/>
      <w:szCs w:val="24"/>
      <w:lang w:val="gl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D404C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04C2"/>
    <w:rPr>
      <w:rFonts w:ascii="Cambria" w:eastAsia="Cambria" w:hAnsi="Cambria" w:cs="Times New Roman"/>
      <w:sz w:val="24"/>
      <w:szCs w:val="24"/>
      <w:lang w:val="gl-ES" w:eastAsia="zh-CN"/>
    </w:rPr>
  </w:style>
  <w:style w:type="paragraph" w:styleId="NormalWeb">
    <w:name w:val="Normal (Web)"/>
    <w:basedOn w:val="Normal"/>
    <w:uiPriority w:val="99"/>
    <w:semiHidden/>
    <w:unhideWhenUsed/>
    <w:rsid w:val="00ED36D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gl-ES"/>
    </w:rPr>
  </w:style>
  <w:style w:type="character" w:styleId="Textoennegrita">
    <w:name w:val="Strong"/>
    <w:basedOn w:val="Fuentedeprrafopredeter"/>
    <w:uiPriority w:val="22"/>
    <w:qFormat/>
    <w:rsid w:val="00ED36D0"/>
    <w:rPr>
      <w:b/>
      <w:bCs/>
    </w:rPr>
  </w:style>
  <w:style w:type="character" w:styleId="nfasis">
    <w:name w:val="Emphasis"/>
    <w:basedOn w:val="Fuentedeprrafopredeter"/>
    <w:uiPriority w:val="20"/>
    <w:qFormat/>
    <w:rsid w:val="00ED36D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4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407"/>
    <w:rPr>
      <w:rFonts w:ascii="Tahoma" w:eastAsia="Cambria" w:hAnsi="Tahoma" w:cs="Tahoma"/>
      <w:sz w:val="16"/>
      <w:szCs w:val="16"/>
      <w:lang w:val="gl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B45D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D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DF1"/>
    <w:rPr>
      <w:rFonts w:ascii="Cambria" w:eastAsia="Cambria" w:hAnsi="Cambria" w:cs="Times New Roman"/>
      <w:sz w:val="20"/>
      <w:szCs w:val="20"/>
      <w:lang w:val="gl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DF1"/>
    <w:rPr>
      <w:rFonts w:ascii="Cambria" w:eastAsia="Cambria" w:hAnsi="Cambria" w:cs="Times New Roman"/>
      <w:b/>
      <w:bCs/>
      <w:sz w:val="20"/>
      <w:szCs w:val="20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9050">
          <w:blockQuote w:val="1"/>
          <w:marLeft w:val="0"/>
          <w:marRight w:val="0"/>
          <w:marTop w:val="617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drodram</dc:creator>
  <cp:lastModifiedBy>Patricia Boquete Botana</cp:lastModifiedBy>
  <cp:revision>6</cp:revision>
  <cp:lastPrinted>2022-02-14T11:14:00Z</cp:lastPrinted>
  <dcterms:created xsi:type="dcterms:W3CDTF">2022-02-15T08:32:00Z</dcterms:created>
  <dcterms:modified xsi:type="dcterms:W3CDTF">2022-02-15T09:10:00Z</dcterms:modified>
</cp:coreProperties>
</file>