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B00C9" w14:textId="13B5E1FA" w:rsidR="00280043" w:rsidRPr="002107B4" w:rsidRDefault="00CC7135" w:rsidP="002107B4">
      <w:pPr>
        <w:jc w:val="center"/>
        <w:rPr>
          <w:rFonts w:ascii="Arial" w:hAnsi="Arial" w:cs="Arial"/>
          <w:b/>
          <w:color w:val="808080"/>
          <w:sz w:val="28"/>
          <w:szCs w:val="28"/>
        </w:rPr>
      </w:pPr>
      <w:bookmarkStart w:id="0" w:name="_GoBack"/>
      <w:bookmarkEnd w:id="0"/>
      <w:r w:rsidRPr="002107B4">
        <w:rPr>
          <w:rFonts w:ascii="Arial" w:hAnsi="Arial" w:cs="Arial"/>
          <w:b/>
          <w:color w:val="808080"/>
          <w:sz w:val="28"/>
          <w:szCs w:val="28"/>
        </w:rPr>
        <w:t xml:space="preserve">ANEXO </w:t>
      </w:r>
      <w:r w:rsidR="00095D70">
        <w:rPr>
          <w:rFonts w:ascii="Arial" w:hAnsi="Arial" w:cs="Arial"/>
          <w:b/>
          <w:color w:val="808080"/>
          <w:sz w:val="28"/>
          <w:szCs w:val="28"/>
        </w:rPr>
        <w:t>I</w:t>
      </w:r>
      <w:r w:rsidR="008204F7">
        <w:rPr>
          <w:rFonts w:ascii="Arial" w:hAnsi="Arial" w:cs="Arial"/>
          <w:b/>
          <w:color w:val="808080"/>
          <w:sz w:val="28"/>
          <w:szCs w:val="28"/>
        </w:rPr>
        <w:t>II</w:t>
      </w:r>
    </w:p>
    <w:p w14:paraId="153A0440" w14:textId="77777777" w:rsidR="00280043" w:rsidRPr="003D1594" w:rsidRDefault="00280043" w:rsidP="00FC6426">
      <w:pPr>
        <w:spacing w:line="270" w:lineRule="atLeast"/>
        <w:jc w:val="both"/>
        <w:rPr>
          <w:rFonts w:ascii="Myriad Pro Light" w:hAnsi="Myriad Pro Light" w:cs="Myriad Pro Light"/>
          <w:b/>
          <w:bCs/>
          <w:color w:val="333333"/>
          <w:sz w:val="18"/>
          <w:szCs w:val="18"/>
        </w:rPr>
      </w:pPr>
    </w:p>
    <w:p w14:paraId="60CBBE43" w14:textId="08AE93DC" w:rsidR="002107B4" w:rsidRPr="002107B4" w:rsidRDefault="008204F7" w:rsidP="008204F7">
      <w:pPr>
        <w:jc w:val="both"/>
        <w:rPr>
          <w:rFonts w:ascii="Arial" w:hAnsi="Arial" w:cs="Arial"/>
          <w:b/>
          <w:color w:val="808080"/>
          <w:sz w:val="16"/>
          <w:szCs w:val="16"/>
        </w:rPr>
      </w:pPr>
      <w:r w:rsidRPr="008204F7">
        <w:rPr>
          <w:rFonts w:ascii="Arial" w:hAnsi="Arial" w:cs="Arial"/>
          <w:b/>
          <w:color w:val="808080"/>
          <w:sz w:val="18"/>
          <w:szCs w:val="18"/>
        </w:rPr>
        <w:t>CONVOCATORIA DE AYUDAS PARA ACTUACIONES A DESARROLLAR POR LOS GOBIERNOS LOCALES ASOCIADOS A LA FEMP DIRIGIDAS A FACILITAR LA PUESTA EN MARCHA DE ACCIONES PARA FOMENTAR LA TRANSVERSALIDAD DE GÉNERO EN LA PLANIFICACIÓN Y DESARROLLO DE LAS POLÍTICAS PÚBLICAS EN MATERIA DE IGUALDAD EN EL ÁMBITO LOCAL</w:t>
      </w:r>
    </w:p>
    <w:p w14:paraId="3AA26AE3" w14:textId="77777777" w:rsidR="008204F7" w:rsidRDefault="008204F7" w:rsidP="009B265C">
      <w:pPr>
        <w:spacing w:line="276" w:lineRule="auto"/>
        <w:jc w:val="both"/>
        <w:rPr>
          <w:rFonts w:ascii="Calibri" w:hAnsi="Calibri" w:cs="Myriad Pro Light"/>
          <w:szCs w:val="24"/>
        </w:rPr>
      </w:pPr>
    </w:p>
    <w:p w14:paraId="034F0C5A" w14:textId="03EB639B" w:rsidR="00095D70" w:rsidRDefault="00280043" w:rsidP="009B265C">
      <w:pPr>
        <w:spacing w:line="276" w:lineRule="auto"/>
        <w:jc w:val="both"/>
        <w:rPr>
          <w:rFonts w:ascii="Calibri" w:hAnsi="Calibri" w:cs="Myriad Pro Light"/>
          <w:szCs w:val="24"/>
        </w:rPr>
      </w:pPr>
      <w:r w:rsidRPr="00BA21DE">
        <w:rPr>
          <w:rFonts w:ascii="Calibri" w:hAnsi="Calibri" w:cs="Myriad Pro Light"/>
          <w:szCs w:val="24"/>
        </w:rPr>
        <w:t>Don/Doña…………………………………………………………</w:t>
      </w:r>
      <w:r w:rsidR="00BD60B4" w:rsidRPr="00BA21DE">
        <w:rPr>
          <w:rFonts w:ascii="Calibri" w:hAnsi="Calibri" w:cs="Myriad Pro Light"/>
          <w:szCs w:val="24"/>
        </w:rPr>
        <w:t xml:space="preserve">, </w:t>
      </w:r>
      <w:r w:rsidRPr="00BA21DE">
        <w:rPr>
          <w:rFonts w:ascii="Calibri" w:hAnsi="Calibri" w:cs="Myriad Pro Light"/>
          <w:szCs w:val="24"/>
        </w:rPr>
        <w:t>con DNI nº</w:t>
      </w:r>
      <w:r w:rsidR="008204F7">
        <w:rPr>
          <w:rFonts w:ascii="Calibri" w:hAnsi="Calibri" w:cs="Myriad Pro Light"/>
          <w:szCs w:val="24"/>
        </w:rPr>
        <w:t>.</w:t>
      </w:r>
      <w:r w:rsidRPr="00BA21DE">
        <w:rPr>
          <w:rFonts w:ascii="Calibri" w:hAnsi="Calibri" w:cs="Myriad Pro Light"/>
          <w:szCs w:val="24"/>
        </w:rPr>
        <w:t>……….………</w:t>
      </w:r>
      <w:r w:rsidR="00BD60B4" w:rsidRPr="00BA21DE">
        <w:rPr>
          <w:rFonts w:ascii="Calibri" w:hAnsi="Calibri" w:cs="Myriad Pro Light"/>
          <w:szCs w:val="24"/>
        </w:rPr>
        <w:t xml:space="preserve">, </w:t>
      </w:r>
      <w:r w:rsidRPr="00BA21DE">
        <w:rPr>
          <w:rFonts w:ascii="Calibri" w:hAnsi="Calibri" w:cs="Myriad Pro Light"/>
          <w:szCs w:val="24"/>
        </w:rPr>
        <w:t xml:space="preserve">con domicilio en </w:t>
      </w:r>
      <w:r w:rsidR="00BD60B4" w:rsidRPr="00BA21DE">
        <w:rPr>
          <w:rFonts w:ascii="Calibri" w:hAnsi="Calibri" w:cs="Myriad Pro Light"/>
          <w:szCs w:val="24"/>
        </w:rPr>
        <w:t>…….………</w:t>
      </w:r>
      <w:r w:rsidRPr="00BA21DE">
        <w:rPr>
          <w:rFonts w:ascii="Calibri" w:hAnsi="Calibri" w:cs="Myriad Pro Light"/>
          <w:szCs w:val="24"/>
        </w:rPr>
        <w:t>…………………………………………………………………………</w:t>
      </w:r>
      <w:r w:rsidR="00BD60B4" w:rsidRPr="00BA21DE">
        <w:rPr>
          <w:rFonts w:ascii="Calibri" w:hAnsi="Calibri" w:cs="Myriad Pro Light"/>
          <w:szCs w:val="24"/>
        </w:rPr>
        <w:t xml:space="preserve">, </w:t>
      </w:r>
      <w:r w:rsidRPr="00BA21DE">
        <w:rPr>
          <w:rFonts w:ascii="Calibri" w:hAnsi="Calibri" w:cs="Myriad Pro Light"/>
          <w:szCs w:val="24"/>
        </w:rPr>
        <w:t>en representación de la entid</w:t>
      </w:r>
      <w:r w:rsidR="00BD60B4" w:rsidRPr="00BA21DE">
        <w:rPr>
          <w:rFonts w:ascii="Calibri" w:hAnsi="Calibri" w:cs="Myriad Pro Light"/>
          <w:szCs w:val="24"/>
        </w:rPr>
        <w:t>ad………………………………., con</w:t>
      </w:r>
      <w:r w:rsidRPr="00BA21DE">
        <w:rPr>
          <w:rFonts w:ascii="Calibri" w:hAnsi="Calibri" w:cs="Myriad Pro Light"/>
          <w:szCs w:val="24"/>
        </w:rPr>
        <w:t xml:space="preserve"> NIF </w:t>
      </w:r>
      <w:r w:rsidR="00BD60B4" w:rsidRPr="00BA21DE">
        <w:rPr>
          <w:rFonts w:ascii="Calibri" w:hAnsi="Calibri" w:cs="Myriad Pro Light"/>
          <w:szCs w:val="24"/>
        </w:rPr>
        <w:t>.</w:t>
      </w:r>
      <w:r w:rsidRPr="00BA21DE">
        <w:rPr>
          <w:rFonts w:ascii="Calibri" w:hAnsi="Calibri" w:cs="Myriad Pro Light"/>
          <w:szCs w:val="24"/>
        </w:rPr>
        <w:t>………………………..,</w:t>
      </w:r>
      <w:r w:rsidR="00942D5E" w:rsidRPr="00BA21DE">
        <w:rPr>
          <w:rFonts w:ascii="Calibri" w:hAnsi="Calibri" w:cs="Myriad Pro Light"/>
          <w:szCs w:val="24"/>
        </w:rPr>
        <w:t xml:space="preserve"> </w:t>
      </w:r>
      <w:r w:rsidRPr="00BA21DE">
        <w:rPr>
          <w:rFonts w:ascii="Calibri" w:hAnsi="Calibri" w:cs="Myriad Pro Light"/>
          <w:szCs w:val="24"/>
        </w:rPr>
        <w:t>en su</w:t>
      </w:r>
      <w:r w:rsidR="00095D70">
        <w:rPr>
          <w:rFonts w:ascii="Calibri" w:hAnsi="Calibri" w:cs="Myriad Pro Light"/>
          <w:szCs w:val="24"/>
        </w:rPr>
        <w:t xml:space="preserve"> calidad de representante legal.</w:t>
      </w:r>
    </w:p>
    <w:p w14:paraId="0A997D6A" w14:textId="77777777" w:rsidR="00095D70" w:rsidRDefault="00095D70" w:rsidP="00BA21DE">
      <w:pPr>
        <w:spacing w:line="360" w:lineRule="auto"/>
        <w:jc w:val="both"/>
        <w:rPr>
          <w:rFonts w:ascii="Calibri" w:hAnsi="Calibri" w:cs="Myriad Pro Light"/>
          <w:szCs w:val="24"/>
        </w:rPr>
      </w:pPr>
    </w:p>
    <w:p w14:paraId="3D6CFF23" w14:textId="77777777" w:rsidR="00280043" w:rsidRPr="00BA21DE" w:rsidRDefault="00280043" w:rsidP="00BA21DE">
      <w:pPr>
        <w:spacing w:line="360" w:lineRule="auto"/>
        <w:jc w:val="both"/>
        <w:rPr>
          <w:rFonts w:ascii="Calibri" w:hAnsi="Calibri" w:cs="Myriad Pro Light"/>
          <w:szCs w:val="24"/>
        </w:rPr>
      </w:pPr>
      <w:r w:rsidRPr="00BA21DE">
        <w:rPr>
          <w:rFonts w:ascii="Calibri" w:hAnsi="Calibri" w:cs="Myriad Pro Light"/>
          <w:szCs w:val="24"/>
        </w:rPr>
        <w:t>DECLAR</w:t>
      </w:r>
      <w:r w:rsidR="00BD60B4" w:rsidRPr="00BA21DE">
        <w:rPr>
          <w:rFonts w:ascii="Calibri" w:hAnsi="Calibri" w:cs="Myriad Pro Light"/>
          <w:szCs w:val="24"/>
        </w:rPr>
        <w:t>A</w:t>
      </w:r>
      <w:r w:rsidRPr="00BA21DE">
        <w:rPr>
          <w:rFonts w:ascii="Calibri" w:hAnsi="Calibri" w:cs="Myriad Pro Light"/>
          <w:szCs w:val="24"/>
        </w:rPr>
        <w:t xml:space="preserve"> que</w:t>
      </w:r>
      <w:r w:rsidR="0040302F">
        <w:rPr>
          <w:rFonts w:ascii="Calibri" w:hAnsi="Calibri" w:cs="Myriad Pro Light"/>
          <w:szCs w:val="24"/>
        </w:rPr>
        <w:t xml:space="preserve">, </w:t>
      </w:r>
    </w:p>
    <w:p w14:paraId="1984B1F5" w14:textId="465903ED" w:rsidR="00095D70" w:rsidRPr="00095D70" w:rsidRDefault="0040302F" w:rsidP="00095D70">
      <w:pPr>
        <w:jc w:val="both"/>
        <w:rPr>
          <w:rFonts w:ascii="Calibri" w:hAnsi="Calibri" w:cs="Myriad Pro Light"/>
          <w:szCs w:val="24"/>
        </w:rPr>
      </w:pPr>
      <w:r w:rsidRPr="00FC6426">
        <w:rPr>
          <w:rFonts w:ascii="Calibri" w:hAnsi="Calibri" w:cs="Myriad Pro Light"/>
          <w:szCs w:val="24"/>
        </w:rPr>
        <w:t>A</w:t>
      </w:r>
      <w:r w:rsidR="00216C7F" w:rsidRPr="00FC6426">
        <w:rPr>
          <w:rFonts w:ascii="Calibri" w:hAnsi="Calibri" w:cs="Myriad Pro Light"/>
          <w:szCs w:val="24"/>
        </w:rPr>
        <w:t>cepta</w:t>
      </w:r>
      <w:r w:rsidR="00216C7F">
        <w:rPr>
          <w:rFonts w:ascii="Calibri" w:hAnsi="Calibri" w:cs="Myriad Pro Light"/>
          <w:szCs w:val="24"/>
        </w:rPr>
        <w:t xml:space="preserve"> las bases</w:t>
      </w:r>
      <w:r w:rsidR="00216C7F" w:rsidRPr="003F40A7">
        <w:rPr>
          <w:rFonts w:ascii="Calibri" w:hAnsi="Calibri" w:cs="Calibri"/>
          <w:szCs w:val="24"/>
        </w:rPr>
        <w:t xml:space="preserve"> </w:t>
      </w:r>
      <w:r w:rsidR="00216C7F">
        <w:rPr>
          <w:rFonts w:ascii="Calibri" w:hAnsi="Calibri" w:cs="Calibri"/>
          <w:szCs w:val="24"/>
        </w:rPr>
        <w:t xml:space="preserve">de la convocatoria de ayudas a los Gobiernos Locales publicadas por la FEMP en </w:t>
      </w:r>
      <w:r w:rsidR="00216C7F" w:rsidRPr="00FB35EC">
        <w:rPr>
          <w:rFonts w:ascii="Calibri" w:hAnsi="Calibri" w:cs="Calibri"/>
          <w:szCs w:val="24"/>
        </w:rPr>
        <w:t>fecha</w:t>
      </w:r>
      <w:r w:rsidR="007B1FE7" w:rsidRPr="00FB35EC">
        <w:rPr>
          <w:rFonts w:ascii="Calibri" w:hAnsi="Calibri" w:cs="Calibri"/>
          <w:szCs w:val="24"/>
        </w:rPr>
        <w:t xml:space="preserve"> </w:t>
      </w:r>
      <w:r w:rsidR="00817223">
        <w:rPr>
          <w:rFonts w:ascii="Calibri" w:hAnsi="Calibri" w:cs="Calibri"/>
          <w:color w:val="FF0000"/>
          <w:szCs w:val="24"/>
        </w:rPr>
        <w:t>indicaremos la fecha</w:t>
      </w:r>
      <w:r w:rsidR="007B1FE7" w:rsidRPr="00BE1C1F">
        <w:rPr>
          <w:rFonts w:ascii="Calibri" w:hAnsi="Calibri" w:cs="Calibri"/>
          <w:color w:val="FF0000"/>
          <w:szCs w:val="24"/>
        </w:rPr>
        <w:t xml:space="preserve"> </w:t>
      </w:r>
      <w:r w:rsidR="007B1FE7">
        <w:rPr>
          <w:rFonts w:ascii="Calibri" w:hAnsi="Calibri" w:cs="Calibri"/>
          <w:szCs w:val="24"/>
        </w:rPr>
        <w:t>p</w:t>
      </w:r>
      <w:r w:rsidR="00216C7F">
        <w:rPr>
          <w:rFonts w:ascii="Calibri" w:hAnsi="Calibri" w:cs="Calibri"/>
          <w:szCs w:val="24"/>
        </w:rPr>
        <w:t>ara el desarrollo de</w:t>
      </w:r>
      <w:r w:rsidR="00216C7F" w:rsidRPr="00A07303">
        <w:rPr>
          <w:rFonts w:ascii="Calibri" w:hAnsi="Calibri" w:cs="Calibri"/>
          <w:color w:val="000000"/>
          <w:szCs w:val="24"/>
        </w:rPr>
        <w:t xml:space="preserve"> </w:t>
      </w:r>
      <w:r w:rsidR="008204F7" w:rsidRPr="008204F7">
        <w:rPr>
          <w:rFonts w:ascii="Calibri" w:hAnsi="Calibri" w:cs="Calibri"/>
          <w:color w:val="000000"/>
          <w:szCs w:val="24"/>
        </w:rPr>
        <w:t xml:space="preserve">actuaciones a desarrollar por los gobiernos locales asociados a la </w:t>
      </w:r>
      <w:r w:rsidR="008204F7">
        <w:rPr>
          <w:rFonts w:ascii="Calibri" w:hAnsi="Calibri" w:cs="Calibri"/>
          <w:color w:val="000000"/>
          <w:szCs w:val="24"/>
        </w:rPr>
        <w:t>FEMP</w:t>
      </w:r>
      <w:r w:rsidR="008204F7" w:rsidRPr="008204F7">
        <w:rPr>
          <w:rFonts w:ascii="Calibri" w:hAnsi="Calibri" w:cs="Calibri"/>
          <w:color w:val="000000"/>
          <w:szCs w:val="24"/>
        </w:rPr>
        <w:t xml:space="preserve"> dirigidas a facilitar la puesta en marcha de acciones para fomentar la transversalidad de género en la planificación y desarrollo de las políticas públicas en materia de igualdad en el ámbito local</w:t>
      </w:r>
      <w:r w:rsidR="008204F7">
        <w:rPr>
          <w:rFonts w:ascii="Calibri" w:hAnsi="Calibri" w:cs="Calibri"/>
          <w:szCs w:val="24"/>
        </w:rPr>
        <w:t>.</w:t>
      </w:r>
    </w:p>
    <w:p w14:paraId="12ABBCCD" w14:textId="77777777" w:rsidR="0043596E" w:rsidRDefault="0043596E" w:rsidP="00216C7F">
      <w:pPr>
        <w:spacing w:line="360" w:lineRule="auto"/>
        <w:jc w:val="both"/>
        <w:rPr>
          <w:rFonts w:ascii="Calibri" w:hAnsi="Calibri" w:cs="Arial"/>
          <w:bCs/>
          <w:color w:val="000000"/>
          <w:szCs w:val="24"/>
        </w:rPr>
      </w:pPr>
    </w:p>
    <w:p w14:paraId="6176D22C" w14:textId="77777777" w:rsidR="00216C7F" w:rsidRPr="00BA21DE" w:rsidRDefault="00216C7F" w:rsidP="00216C7F">
      <w:pPr>
        <w:spacing w:line="360" w:lineRule="auto"/>
        <w:jc w:val="both"/>
        <w:rPr>
          <w:rFonts w:ascii="Calibri" w:hAnsi="Calibri" w:cs="Myriad Pro Light"/>
          <w:szCs w:val="24"/>
        </w:rPr>
      </w:pPr>
      <w:r>
        <w:rPr>
          <w:rFonts w:ascii="Calibri" w:hAnsi="Calibri" w:cs="Arial"/>
          <w:bCs/>
          <w:color w:val="000000"/>
          <w:szCs w:val="24"/>
        </w:rPr>
        <w:t>Y para que conste a los efectos oportunos.</w:t>
      </w:r>
    </w:p>
    <w:p w14:paraId="2669C9B0" w14:textId="77777777" w:rsidR="00AA0FE7" w:rsidRDefault="00AA0FE7" w:rsidP="00AA0FE7">
      <w:pPr>
        <w:spacing w:line="360" w:lineRule="auto"/>
        <w:ind w:left="720"/>
        <w:jc w:val="right"/>
        <w:rPr>
          <w:rFonts w:ascii="Calibri" w:hAnsi="Calibri" w:cs="Myriad Pro Light"/>
        </w:rPr>
      </w:pPr>
    </w:p>
    <w:p w14:paraId="00D35252" w14:textId="57F60084" w:rsidR="00280043" w:rsidRPr="00BA21DE" w:rsidRDefault="00AA0FE7" w:rsidP="00765352">
      <w:pPr>
        <w:spacing w:line="360" w:lineRule="auto"/>
        <w:ind w:left="720"/>
        <w:jc w:val="right"/>
        <w:rPr>
          <w:rFonts w:ascii="Calibri" w:hAnsi="Calibri" w:cs="Myriad Pro Light"/>
          <w:szCs w:val="24"/>
        </w:rPr>
      </w:pPr>
      <w:r w:rsidRPr="006C65C3">
        <w:rPr>
          <w:rFonts w:ascii="Calibri" w:hAnsi="Calibri" w:cs="Myriad Pro Light"/>
        </w:rPr>
        <w:t>En</w:t>
      </w:r>
      <w:r w:rsidR="00FB35EC">
        <w:rPr>
          <w:rFonts w:ascii="Calibri" w:hAnsi="Calibri" w:cs="Myriad Pro Light"/>
        </w:rPr>
        <w:t xml:space="preserve"> </w:t>
      </w:r>
      <w:r w:rsidRPr="006C65C3">
        <w:rPr>
          <w:rFonts w:ascii="Calibri" w:hAnsi="Calibri" w:cs="Myriad Pro Light"/>
        </w:rPr>
        <w:t>_______________, a_</w:t>
      </w:r>
      <w:r>
        <w:rPr>
          <w:rFonts w:ascii="Calibri" w:hAnsi="Calibri" w:cs="Myriad Pro Light"/>
        </w:rPr>
        <w:t xml:space="preserve">____ de____________________ </w:t>
      </w:r>
      <w:proofErr w:type="spellStart"/>
      <w:r>
        <w:rPr>
          <w:rFonts w:ascii="Calibri" w:hAnsi="Calibri" w:cs="Myriad Pro Light"/>
        </w:rPr>
        <w:t>de</w:t>
      </w:r>
      <w:proofErr w:type="spellEnd"/>
      <w:r>
        <w:rPr>
          <w:rFonts w:ascii="Calibri" w:hAnsi="Calibri" w:cs="Myriad Pro Light"/>
        </w:rPr>
        <w:t xml:space="preserve"> 20</w:t>
      </w:r>
      <w:r w:rsidR="00BE1C1F">
        <w:rPr>
          <w:rFonts w:ascii="Calibri" w:hAnsi="Calibri" w:cs="Myriad Pro Light"/>
        </w:rPr>
        <w:t>2</w:t>
      </w:r>
      <w:r w:rsidR="00817223">
        <w:rPr>
          <w:rFonts w:ascii="Calibri" w:hAnsi="Calibri" w:cs="Myriad Pro Light"/>
        </w:rPr>
        <w:t>2</w:t>
      </w:r>
    </w:p>
    <w:p w14:paraId="4609B43C" w14:textId="77777777" w:rsidR="00FD2645" w:rsidRPr="00FD2645" w:rsidRDefault="00FD2645" w:rsidP="00FD2645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D2645">
        <w:rPr>
          <w:rFonts w:asciiTheme="minorHAnsi" w:hAnsiTheme="minorHAnsi" w:cstheme="minorHAnsi"/>
          <w:szCs w:val="24"/>
        </w:rPr>
        <w:t>Firma del-la Alcalde-</w:t>
      </w:r>
      <w:proofErr w:type="spellStart"/>
      <w:r w:rsidRPr="00FD2645">
        <w:rPr>
          <w:rFonts w:asciiTheme="minorHAnsi" w:hAnsiTheme="minorHAnsi" w:cstheme="minorHAnsi"/>
          <w:szCs w:val="24"/>
        </w:rPr>
        <w:t>sa</w:t>
      </w:r>
      <w:proofErr w:type="spellEnd"/>
      <w:r w:rsidRPr="00FD2645">
        <w:rPr>
          <w:rFonts w:asciiTheme="minorHAnsi" w:hAnsiTheme="minorHAnsi" w:cstheme="minorHAnsi"/>
          <w:szCs w:val="24"/>
        </w:rPr>
        <w:t xml:space="preserve"> / Representante legal y sello__________________________________</w:t>
      </w:r>
    </w:p>
    <w:p w14:paraId="7D542E39" w14:textId="596FCDD3" w:rsidR="00AA0FE7" w:rsidRDefault="00AA0FE7" w:rsidP="009B265C">
      <w:pPr>
        <w:tabs>
          <w:tab w:val="left" w:pos="2688"/>
        </w:tabs>
        <w:spacing w:line="360" w:lineRule="auto"/>
        <w:jc w:val="both"/>
        <w:rPr>
          <w:rFonts w:ascii="Myriad Pro Light" w:hAnsi="Myriad Pro Light" w:cs="Myriad Pro Light"/>
          <w:b/>
          <w:bCs/>
          <w:szCs w:val="24"/>
        </w:rPr>
      </w:pPr>
    </w:p>
    <w:p w14:paraId="3137FB9C" w14:textId="4BBC4EFC" w:rsidR="008204F7" w:rsidRDefault="008204F7" w:rsidP="009B265C">
      <w:pPr>
        <w:tabs>
          <w:tab w:val="left" w:pos="2688"/>
        </w:tabs>
        <w:spacing w:line="360" w:lineRule="auto"/>
        <w:jc w:val="both"/>
        <w:rPr>
          <w:rFonts w:ascii="Myriad Pro Light" w:hAnsi="Myriad Pro Light" w:cs="Myriad Pro Light"/>
          <w:b/>
          <w:bCs/>
          <w:szCs w:val="24"/>
        </w:rPr>
      </w:pPr>
    </w:p>
    <w:p w14:paraId="122F060C" w14:textId="3107AE70" w:rsidR="008204F7" w:rsidRDefault="008204F7" w:rsidP="009B265C">
      <w:pPr>
        <w:tabs>
          <w:tab w:val="left" w:pos="2688"/>
        </w:tabs>
        <w:spacing w:line="360" w:lineRule="auto"/>
        <w:jc w:val="both"/>
        <w:rPr>
          <w:rFonts w:ascii="Myriad Pro Light" w:hAnsi="Myriad Pro Light" w:cs="Myriad Pro Light"/>
          <w:b/>
          <w:bCs/>
          <w:szCs w:val="24"/>
        </w:rPr>
      </w:pPr>
    </w:p>
    <w:p w14:paraId="0EBBBB62" w14:textId="53105706" w:rsidR="008204F7" w:rsidRDefault="008204F7" w:rsidP="009B265C">
      <w:pPr>
        <w:tabs>
          <w:tab w:val="left" w:pos="2688"/>
        </w:tabs>
        <w:spacing w:line="360" w:lineRule="auto"/>
        <w:jc w:val="both"/>
        <w:rPr>
          <w:rFonts w:ascii="Myriad Pro Light" w:hAnsi="Myriad Pro Light" w:cs="Myriad Pro Light"/>
          <w:b/>
          <w:bCs/>
          <w:szCs w:val="24"/>
        </w:rPr>
      </w:pPr>
    </w:p>
    <w:p w14:paraId="34E75267" w14:textId="29510F5D" w:rsidR="008204F7" w:rsidRDefault="008204F7" w:rsidP="009B265C">
      <w:pPr>
        <w:tabs>
          <w:tab w:val="left" w:pos="2688"/>
        </w:tabs>
        <w:spacing w:line="360" w:lineRule="auto"/>
        <w:jc w:val="both"/>
        <w:rPr>
          <w:rFonts w:ascii="Myriad Pro Light" w:hAnsi="Myriad Pro Light" w:cs="Myriad Pro Light"/>
          <w:b/>
          <w:bCs/>
          <w:szCs w:val="24"/>
        </w:rPr>
      </w:pPr>
    </w:p>
    <w:p w14:paraId="25C72360" w14:textId="77777777" w:rsidR="008204F7" w:rsidRPr="00AA0FE7" w:rsidRDefault="008204F7" w:rsidP="009B265C">
      <w:pPr>
        <w:tabs>
          <w:tab w:val="left" w:pos="2688"/>
        </w:tabs>
        <w:spacing w:line="360" w:lineRule="auto"/>
        <w:jc w:val="both"/>
        <w:rPr>
          <w:rFonts w:ascii="Myriad Pro Light" w:hAnsi="Myriad Pro Light" w:cs="Myriad Pro Light"/>
          <w:b/>
          <w:bCs/>
          <w:szCs w:val="24"/>
        </w:rPr>
      </w:pPr>
    </w:p>
    <w:p w14:paraId="217E3081" w14:textId="77777777" w:rsidR="00AA0FE7" w:rsidRPr="00AA0FE7" w:rsidRDefault="00AA0FE7" w:rsidP="00AA0FE7">
      <w:pPr>
        <w:jc w:val="center"/>
        <w:rPr>
          <w:rFonts w:ascii="Calibri" w:hAnsi="Calibri" w:cs="Calibri"/>
          <w:sz w:val="18"/>
          <w:szCs w:val="22"/>
        </w:rPr>
      </w:pPr>
      <w:r w:rsidRPr="00AA0FE7">
        <w:rPr>
          <w:rFonts w:ascii="Calibri" w:hAnsi="Calibri" w:cs="Calibri"/>
          <w:sz w:val="18"/>
          <w:szCs w:val="22"/>
        </w:rPr>
        <w:t>La documentación deberá enviarse a la siguiente dirección:</w:t>
      </w:r>
    </w:p>
    <w:p w14:paraId="011778A5" w14:textId="77777777" w:rsidR="00AA0FE7" w:rsidRPr="00AA0FE7" w:rsidRDefault="00AA0FE7" w:rsidP="00AA0FE7">
      <w:pPr>
        <w:jc w:val="center"/>
        <w:rPr>
          <w:rFonts w:ascii="Calibri" w:hAnsi="Calibri" w:cs="Calibri"/>
          <w:sz w:val="18"/>
          <w:szCs w:val="22"/>
        </w:rPr>
      </w:pPr>
    </w:p>
    <w:p w14:paraId="7C7BF2C2" w14:textId="77777777" w:rsidR="00AA0FE7" w:rsidRPr="00AA0FE7" w:rsidRDefault="00AA0FE7" w:rsidP="00AA0FE7">
      <w:pPr>
        <w:jc w:val="center"/>
        <w:rPr>
          <w:rFonts w:ascii="Calibri" w:hAnsi="Calibri" w:cs="Calibri"/>
          <w:sz w:val="18"/>
          <w:szCs w:val="22"/>
        </w:rPr>
      </w:pPr>
      <w:r w:rsidRPr="00AA0FE7">
        <w:rPr>
          <w:rFonts w:ascii="Calibri" w:hAnsi="Calibri" w:cs="Calibri"/>
          <w:sz w:val="18"/>
          <w:szCs w:val="22"/>
        </w:rPr>
        <w:t>Federación Española de Municipios y Provincias (FEMP)</w:t>
      </w:r>
    </w:p>
    <w:p w14:paraId="3A1CEBBF" w14:textId="77777777" w:rsidR="00AA0FE7" w:rsidRPr="00AA0FE7" w:rsidRDefault="00AA0FE7" w:rsidP="00AA0FE7">
      <w:pPr>
        <w:jc w:val="center"/>
        <w:rPr>
          <w:rFonts w:ascii="Calibri" w:hAnsi="Calibri" w:cs="Calibri"/>
          <w:sz w:val="18"/>
          <w:szCs w:val="22"/>
        </w:rPr>
      </w:pPr>
      <w:r w:rsidRPr="00AA0FE7">
        <w:rPr>
          <w:rFonts w:ascii="Calibri" w:hAnsi="Calibri" w:cs="Calibri"/>
          <w:sz w:val="18"/>
          <w:szCs w:val="22"/>
        </w:rPr>
        <w:t>Secretaría de la Comisión de Igualdad</w:t>
      </w:r>
    </w:p>
    <w:p w14:paraId="028CD9BA" w14:textId="77777777" w:rsidR="00AA0FE7" w:rsidRPr="00AA0FE7" w:rsidRDefault="00AA0FE7" w:rsidP="00AA0FE7">
      <w:pPr>
        <w:jc w:val="center"/>
        <w:rPr>
          <w:rFonts w:ascii="Calibri" w:hAnsi="Calibri" w:cs="Calibri"/>
          <w:sz w:val="18"/>
          <w:szCs w:val="22"/>
        </w:rPr>
      </w:pPr>
      <w:r w:rsidRPr="00AA0FE7">
        <w:rPr>
          <w:rFonts w:ascii="Calibri" w:hAnsi="Calibri" w:cs="Calibri"/>
          <w:sz w:val="18"/>
          <w:szCs w:val="22"/>
        </w:rPr>
        <w:t>C/ Nuncio, 8</w:t>
      </w:r>
    </w:p>
    <w:p w14:paraId="70897827" w14:textId="77777777" w:rsidR="00AA0FE7" w:rsidRPr="00AA0FE7" w:rsidRDefault="00AA0FE7" w:rsidP="00AA0FE7">
      <w:pPr>
        <w:jc w:val="center"/>
        <w:rPr>
          <w:rFonts w:ascii="Calibri" w:hAnsi="Calibri" w:cs="Calibri"/>
          <w:sz w:val="18"/>
          <w:szCs w:val="22"/>
        </w:rPr>
      </w:pPr>
      <w:r w:rsidRPr="00AA0FE7">
        <w:rPr>
          <w:rFonts w:ascii="Calibri" w:hAnsi="Calibri" w:cs="Calibri"/>
          <w:sz w:val="18"/>
          <w:szCs w:val="22"/>
        </w:rPr>
        <w:t>28005 Madrid</w:t>
      </w:r>
    </w:p>
    <w:p w14:paraId="64D36A3A" w14:textId="77777777" w:rsidR="00AA0FE7" w:rsidRPr="00AA0FE7" w:rsidRDefault="00AA0FE7" w:rsidP="00AA0FE7">
      <w:pPr>
        <w:rPr>
          <w:rFonts w:ascii="Myriad Pro Light" w:hAnsi="Myriad Pro Light"/>
          <w:sz w:val="22"/>
          <w:szCs w:val="22"/>
        </w:rPr>
      </w:pPr>
    </w:p>
    <w:p w14:paraId="1D9F1FCB" w14:textId="77777777" w:rsidR="00AA0FE7" w:rsidRPr="00AA0FE7" w:rsidRDefault="00AA0FE7" w:rsidP="00AA0FE7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  <w:r w:rsidRPr="00AA0FE7">
        <w:rPr>
          <w:rFonts w:ascii="Arial" w:hAnsi="Arial" w:cs="Arial"/>
          <w:sz w:val="12"/>
          <w:szCs w:val="12"/>
          <w:u w:val="single"/>
        </w:rPr>
        <w:t>USO DE LA INFORMACIÓN APORTADA:</w:t>
      </w:r>
    </w:p>
    <w:p w14:paraId="5112C3A9" w14:textId="77777777" w:rsidR="001071B3" w:rsidRPr="001071B3" w:rsidRDefault="001071B3" w:rsidP="001071B3">
      <w:pPr>
        <w:ind w:right="-71"/>
        <w:jc w:val="both"/>
        <w:rPr>
          <w:rFonts w:ascii="Arial" w:hAnsi="Arial" w:cs="Arial"/>
          <w:sz w:val="12"/>
          <w:szCs w:val="12"/>
        </w:rPr>
      </w:pPr>
      <w:r w:rsidRPr="001071B3">
        <w:rPr>
          <w:rFonts w:ascii="Arial" w:hAnsi="Arial" w:cs="Arial"/>
          <w:sz w:val="12"/>
          <w:szCs w:val="12"/>
        </w:rPr>
        <w:t>Todos los datos proporcionados en el presente documento serán tratados de conformidad con la Ley Orgánica 3/2018, de 5 de diciembre, de Protección de Datos Personales y garantía de los derechos digitales, y serán incluidos en una base de datos que gestionará la FEMP. Podrán ejercerse, no obstante, los derechos de acceso, rectificación, cancelación y oposición respecto a los mismos solicitándolo por escrito ante la FEMP (C/ Nuncio 8, 28005 Madrid).</w:t>
      </w:r>
    </w:p>
    <w:p w14:paraId="7C9377B9" w14:textId="188568D0" w:rsidR="00C33D2F" w:rsidRPr="00BA21DE" w:rsidRDefault="00C33D2F" w:rsidP="001071B3">
      <w:pPr>
        <w:ind w:right="-71"/>
        <w:jc w:val="both"/>
        <w:rPr>
          <w:rFonts w:ascii="Calibri" w:hAnsi="Calibri" w:cs="Myriad Pro Light"/>
          <w:szCs w:val="24"/>
        </w:rPr>
      </w:pPr>
    </w:p>
    <w:sectPr w:rsidR="00C33D2F" w:rsidRPr="00BA21DE" w:rsidSect="00E85F5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1418" w:bottom="1701" w:left="1480" w:header="1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AF9E4" w14:textId="77777777" w:rsidR="00537D2D" w:rsidRDefault="00537D2D">
      <w:r>
        <w:separator/>
      </w:r>
    </w:p>
  </w:endnote>
  <w:endnote w:type="continuationSeparator" w:id="0">
    <w:p w14:paraId="1F1B0754" w14:textId="77777777" w:rsidR="00537D2D" w:rsidRDefault="0053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ource Sans Pro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HelveticaNeue-Heav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826DC" w14:textId="77777777" w:rsidR="00036B73" w:rsidRDefault="00036B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57B724" w14:textId="77777777" w:rsidR="00036B73" w:rsidRDefault="00036B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4E1BC" w14:textId="77777777" w:rsidR="00036B73" w:rsidRDefault="00036B73">
    <w:pPr>
      <w:pStyle w:val="Piedepgina"/>
      <w:framePr w:w="1261" w:wrap="around" w:vAnchor="text" w:hAnchor="page" w:x="10626" w:y="-278"/>
      <w:rPr>
        <w:rStyle w:val="Nmerodepgina"/>
        <w:rFonts w:ascii="Frutiger 45 Light" w:hAnsi="Frutiger 45 Light"/>
        <w:sz w:val="14"/>
      </w:rPr>
    </w:pPr>
    <w:r>
      <w:rPr>
        <w:rStyle w:val="Nmerodepgina"/>
        <w:rFonts w:ascii="Frutiger 45 Light" w:hAnsi="Frutiger 45 Light"/>
        <w:sz w:val="14"/>
      </w:rPr>
      <w:fldChar w:fldCharType="begin"/>
    </w:r>
    <w:r>
      <w:rPr>
        <w:rStyle w:val="Nmerodepgina"/>
        <w:rFonts w:ascii="Frutiger 45 Light" w:hAnsi="Frutiger 45 Light"/>
        <w:sz w:val="14"/>
      </w:rPr>
      <w:instrText xml:space="preserve">PAGE  </w:instrText>
    </w:r>
    <w:r>
      <w:rPr>
        <w:rStyle w:val="Nmerodepgina"/>
        <w:rFonts w:ascii="Frutiger 45 Light" w:hAnsi="Frutiger 45 Light"/>
        <w:sz w:val="14"/>
      </w:rPr>
      <w:fldChar w:fldCharType="separate"/>
    </w:r>
    <w:r w:rsidR="00357D64">
      <w:rPr>
        <w:rStyle w:val="Nmerodepgina"/>
        <w:rFonts w:ascii="Frutiger 45 Light" w:hAnsi="Frutiger 45 Light"/>
        <w:noProof/>
        <w:sz w:val="14"/>
      </w:rPr>
      <w:t>2</w:t>
    </w:r>
    <w:r>
      <w:rPr>
        <w:rStyle w:val="Nmerodepgina"/>
        <w:rFonts w:ascii="Frutiger 45 Light" w:hAnsi="Frutiger 45 Light"/>
        <w:sz w:val="14"/>
      </w:rPr>
      <w:fldChar w:fldCharType="end"/>
    </w:r>
  </w:p>
  <w:p w14:paraId="48B4DB90" w14:textId="77777777" w:rsidR="00036B73" w:rsidRDefault="00036B73">
    <w:pPr>
      <w:pStyle w:val="Piedepgina"/>
      <w:rPr>
        <w:rFonts w:ascii="News Gothic Std" w:hAnsi="News Gothic Std"/>
        <w:color w:val="00000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A787" w14:textId="77777777" w:rsidR="00036B73" w:rsidRDefault="00095D70">
    <w:pPr>
      <w:ind w:left="567"/>
      <w:rPr>
        <w:rFonts w:ascii="Book Antiqua" w:hAnsi="Book Antiqua"/>
        <w:color w:val="1542A3"/>
        <w:sz w:val="14"/>
      </w:rPr>
    </w:pPr>
    <w:r>
      <w:rPr>
        <w:rFonts w:ascii="HelveticaNeue-Heavy" w:hAnsi="HelveticaNeue-Heavy"/>
        <w:noProof/>
        <w:color w:val="1542A3"/>
        <w:sz w:val="1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EDDEC5" wp14:editId="67881789">
              <wp:simplePos x="0" y="0"/>
              <wp:positionH relativeFrom="column">
                <wp:posOffset>800100</wp:posOffset>
              </wp:positionH>
              <wp:positionV relativeFrom="paragraph">
                <wp:posOffset>-15240</wp:posOffset>
              </wp:positionV>
              <wp:extent cx="0" cy="152400"/>
              <wp:effectExtent l="9525" t="13335" r="9525" b="5715"/>
              <wp:wrapNone/>
              <wp:docPr id="1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2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AB158D" id="Line 5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1.2pt" to="6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" strokecolor="#969696" strokeweight=".5pt"/>
          </w:pict>
        </mc:Fallback>
      </mc:AlternateContent>
    </w:r>
    <w:r w:rsidR="00036B73">
      <w:rPr>
        <w:rFonts w:ascii="HelveticaNeue-Heavy" w:hAnsi="HelveticaNeue-Heavy"/>
        <w:color w:val="1542A3"/>
        <w:sz w:val="14"/>
      </w:rPr>
      <w:t>FEMP</w:t>
    </w:r>
    <w:r w:rsidR="00036B73">
      <w:rPr>
        <w:rFonts w:ascii="HelveticaNeue-Heavy" w:hAnsi="HelveticaNeue-Heavy"/>
        <w:color w:val="0000FF"/>
        <w:sz w:val="14"/>
      </w:rPr>
      <w:t xml:space="preserve"> </w:t>
    </w:r>
    <w:r w:rsidR="00036B73">
      <w:rPr>
        <w:rFonts w:ascii="Book Antiqua" w:hAnsi="Book Antiqua"/>
        <w:sz w:val="14"/>
      </w:rPr>
      <w:t xml:space="preserve">                  </w:t>
    </w:r>
    <w:r w:rsidR="00036B73">
      <w:rPr>
        <w:rFonts w:ascii="Book Antiqua" w:hAnsi="Book Antiqua"/>
        <w:color w:val="999999"/>
        <w:sz w:val="14"/>
      </w:rPr>
      <w:t xml:space="preserve">c/ Nuncio, 8         28005 Madrid         (T) 913 643 700        (F) 913 655 482         </w:t>
    </w:r>
    <w:r w:rsidR="00036B73">
      <w:rPr>
        <w:rFonts w:ascii="Book Antiqua" w:hAnsi="Book Antiqua"/>
        <w:color w:val="1542A3"/>
        <w:sz w:val="14"/>
      </w:rPr>
      <w:t>www.femp.es         femp@femp.es</w:t>
    </w:r>
  </w:p>
  <w:p w14:paraId="33E5C7C0" w14:textId="77777777" w:rsidR="00036B73" w:rsidRDefault="00036B73">
    <w:pPr>
      <w:pStyle w:val="Piedepgina"/>
      <w:tabs>
        <w:tab w:val="clear" w:pos="4252"/>
        <w:tab w:val="clear" w:pos="8504"/>
        <w:tab w:val="left" w:pos="1500"/>
      </w:tabs>
      <w:rPr>
        <w:color w:val="999999"/>
      </w:rPr>
    </w:pPr>
    <w:r>
      <w:rPr>
        <w:color w:val="99999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4BA6" w14:textId="77777777" w:rsidR="00537D2D" w:rsidRDefault="00537D2D">
      <w:r>
        <w:separator/>
      </w:r>
    </w:p>
  </w:footnote>
  <w:footnote w:type="continuationSeparator" w:id="0">
    <w:p w14:paraId="434B2003" w14:textId="77777777" w:rsidR="00537D2D" w:rsidRDefault="0053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0BE0" w14:textId="77777777" w:rsidR="00036B73" w:rsidRDefault="00095D70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125704D" wp14:editId="445239F4">
          <wp:simplePos x="0" y="0"/>
          <wp:positionH relativeFrom="column">
            <wp:posOffset>-1028700</wp:posOffset>
          </wp:positionH>
          <wp:positionV relativeFrom="paragraph">
            <wp:posOffset>-1397000</wp:posOffset>
          </wp:positionV>
          <wp:extent cx="7562850" cy="1524000"/>
          <wp:effectExtent l="0" t="0" r="0" b="0"/>
          <wp:wrapNone/>
          <wp:docPr id="11" name="Imagen 11" descr="general_f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general_fe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23905" w14:textId="506A23F0" w:rsidR="00036B73" w:rsidRDefault="00036B73" w:rsidP="00E85F5B">
    <w:pPr>
      <w:pStyle w:val="Encabezado"/>
    </w:pPr>
  </w:p>
  <w:tbl>
    <w:tblPr>
      <w:tblW w:w="10349" w:type="dxa"/>
      <w:tblInd w:w="-993" w:type="dxa"/>
      <w:tblLayout w:type="fixed"/>
      <w:tblLook w:val="04A0" w:firstRow="1" w:lastRow="0" w:firstColumn="1" w:lastColumn="0" w:noHBand="0" w:noVBand="1"/>
    </w:tblPr>
    <w:tblGrid>
      <w:gridCol w:w="7372"/>
      <w:gridCol w:w="2977"/>
    </w:tblGrid>
    <w:tr w:rsidR="009B3CC2" w14:paraId="053B16DB" w14:textId="77777777" w:rsidTr="00E34F70">
      <w:tc>
        <w:tcPr>
          <w:tcW w:w="7372" w:type="dxa"/>
          <w:shd w:val="clear" w:color="auto" w:fill="auto"/>
        </w:tcPr>
        <w:p w14:paraId="55D43389" w14:textId="79B6A2DA" w:rsidR="009B3CC2" w:rsidRDefault="007A1251" w:rsidP="009B3CC2">
          <w:pPr>
            <w:pStyle w:val="Encabezado"/>
          </w:pPr>
          <w:r>
            <w:rPr>
              <w:noProof/>
            </w:rPr>
            <w:drawing>
              <wp:inline distT="0" distB="0" distL="0" distR="0" wp14:anchorId="6E92780F" wp14:editId="0414C2D3">
                <wp:extent cx="2857500" cy="685800"/>
                <wp:effectExtent l="0" t="0" r="0" b="0"/>
                <wp:docPr id="2" name="Imagen 2" descr="Acceso a la página principal del Ministerio de Igualdad. Se abrirá en una ventana nu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Acceso a la página principal del Ministerio de Igualdad. Se abrirá en una ventana nuev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48C9EAA2" w14:textId="77777777" w:rsidR="009B3CC2" w:rsidRDefault="009B3CC2" w:rsidP="009B3CC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38B104" wp14:editId="5FEBEBE6">
                <wp:simplePos x="0" y="0"/>
                <wp:positionH relativeFrom="margin">
                  <wp:posOffset>554355</wp:posOffset>
                </wp:positionH>
                <wp:positionV relativeFrom="margin">
                  <wp:posOffset>0</wp:posOffset>
                </wp:positionV>
                <wp:extent cx="991870" cy="808690"/>
                <wp:effectExtent l="0" t="0" r="0" b="0"/>
                <wp:wrapSquare wrapText="bothSides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80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2F18050" w14:textId="77777777" w:rsidR="009B3CC2" w:rsidRPr="00E85F5B" w:rsidRDefault="009B3CC2" w:rsidP="00E85F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A95"/>
    <w:multiLevelType w:val="hybridMultilevel"/>
    <w:tmpl w:val="725A7C58"/>
    <w:lvl w:ilvl="0" w:tplc="7F3EE8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B161CD4"/>
    <w:multiLevelType w:val="hybridMultilevel"/>
    <w:tmpl w:val="4D1A3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1B3"/>
    <w:multiLevelType w:val="hybridMultilevel"/>
    <w:tmpl w:val="EFAAEF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0A7E"/>
    <w:multiLevelType w:val="multilevel"/>
    <w:tmpl w:val="1F4C0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00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83"/>
    <w:rsid w:val="0002356D"/>
    <w:rsid w:val="00030FED"/>
    <w:rsid w:val="00036B0D"/>
    <w:rsid w:val="00036B73"/>
    <w:rsid w:val="0003741F"/>
    <w:rsid w:val="000405F0"/>
    <w:rsid w:val="00047670"/>
    <w:rsid w:val="000510C8"/>
    <w:rsid w:val="00057FF3"/>
    <w:rsid w:val="00070C79"/>
    <w:rsid w:val="00095D70"/>
    <w:rsid w:val="0010524D"/>
    <w:rsid w:val="001071B3"/>
    <w:rsid w:val="001556AE"/>
    <w:rsid w:val="00166834"/>
    <w:rsid w:val="00173CD8"/>
    <w:rsid w:val="00186B6C"/>
    <w:rsid w:val="002107B4"/>
    <w:rsid w:val="0021107D"/>
    <w:rsid w:val="00216C7F"/>
    <w:rsid w:val="00235DB7"/>
    <w:rsid w:val="00240344"/>
    <w:rsid w:val="0024612C"/>
    <w:rsid w:val="00280043"/>
    <w:rsid w:val="002F5AE7"/>
    <w:rsid w:val="00345B23"/>
    <w:rsid w:val="00357D64"/>
    <w:rsid w:val="00385FFD"/>
    <w:rsid w:val="003D1594"/>
    <w:rsid w:val="003E651E"/>
    <w:rsid w:val="0040302F"/>
    <w:rsid w:val="004064BF"/>
    <w:rsid w:val="0043596E"/>
    <w:rsid w:val="00445460"/>
    <w:rsid w:val="004B4F46"/>
    <w:rsid w:val="00526428"/>
    <w:rsid w:val="00537D2D"/>
    <w:rsid w:val="005623FE"/>
    <w:rsid w:val="00563007"/>
    <w:rsid w:val="005641BE"/>
    <w:rsid w:val="00581254"/>
    <w:rsid w:val="005A3849"/>
    <w:rsid w:val="005A531B"/>
    <w:rsid w:val="005A6454"/>
    <w:rsid w:val="00604EA2"/>
    <w:rsid w:val="00624B34"/>
    <w:rsid w:val="00624BAD"/>
    <w:rsid w:val="00642B7F"/>
    <w:rsid w:val="00690D29"/>
    <w:rsid w:val="006D5000"/>
    <w:rsid w:val="0073708E"/>
    <w:rsid w:val="00765352"/>
    <w:rsid w:val="00774C20"/>
    <w:rsid w:val="0077774C"/>
    <w:rsid w:val="007A1251"/>
    <w:rsid w:val="007B0D3E"/>
    <w:rsid w:val="007B1FE7"/>
    <w:rsid w:val="007C7FAE"/>
    <w:rsid w:val="007F006B"/>
    <w:rsid w:val="00817223"/>
    <w:rsid w:val="008204F7"/>
    <w:rsid w:val="0082052D"/>
    <w:rsid w:val="008370F2"/>
    <w:rsid w:val="008470BF"/>
    <w:rsid w:val="008B0218"/>
    <w:rsid w:val="008B15A1"/>
    <w:rsid w:val="008C57AA"/>
    <w:rsid w:val="008E0920"/>
    <w:rsid w:val="008E42AF"/>
    <w:rsid w:val="008F567D"/>
    <w:rsid w:val="009275C1"/>
    <w:rsid w:val="00942D5E"/>
    <w:rsid w:val="00960BA8"/>
    <w:rsid w:val="009668E2"/>
    <w:rsid w:val="009B265C"/>
    <w:rsid w:val="009B3CC2"/>
    <w:rsid w:val="009B7D6E"/>
    <w:rsid w:val="009C4EF8"/>
    <w:rsid w:val="00A24FCF"/>
    <w:rsid w:val="00A76F48"/>
    <w:rsid w:val="00AA0FE7"/>
    <w:rsid w:val="00AC7A0B"/>
    <w:rsid w:val="00B50AA3"/>
    <w:rsid w:val="00B60705"/>
    <w:rsid w:val="00B802C4"/>
    <w:rsid w:val="00B865D7"/>
    <w:rsid w:val="00BA21DE"/>
    <w:rsid w:val="00BD60B4"/>
    <w:rsid w:val="00BE1C1F"/>
    <w:rsid w:val="00BE421E"/>
    <w:rsid w:val="00C33D2F"/>
    <w:rsid w:val="00C86583"/>
    <w:rsid w:val="00CA1D32"/>
    <w:rsid w:val="00CB5B94"/>
    <w:rsid w:val="00CC7135"/>
    <w:rsid w:val="00CD0FA2"/>
    <w:rsid w:val="00CD3028"/>
    <w:rsid w:val="00CF2203"/>
    <w:rsid w:val="00D37DA0"/>
    <w:rsid w:val="00D74ACA"/>
    <w:rsid w:val="00E158BF"/>
    <w:rsid w:val="00E46B18"/>
    <w:rsid w:val="00E51F3B"/>
    <w:rsid w:val="00E60CC9"/>
    <w:rsid w:val="00E85F5B"/>
    <w:rsid w:val="00E8783A"/>
    <w:rsid w:val="00E87F52"/>
    <w:rsid w:val="00EB7A2F"/>
    <w:rsid w:val="00F27B09"/>
    <w:rsid w:val="00F47E5F"/>
    <w:rsid w:val="00F56BE4"/>
    <w:rsid w:val="00F65940"/>
    <w:rsid w:val="00FB35EC"/>
    <w:rsid w:val="00FC01C1"/>
    <w:rsid w:val="00FC6426"/>
    <w:rsid w:val="00F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8e"/>
    </o:shapedefaults>
    <o:shapelayout v:ext="edit">
      <o:idmap v:ext="edit" data="1"/>
    </o:shapelayout>
  </w:shapeDefaults>
  <w:decimalSymbol w:val=","/>
  <w:listSeparator w:val=";"/>
  <w14:docId w14:val="5AC6A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00008E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s Gothic Std"/>
      <w:sz w:val="16"/>
      <w:szCs w:val="16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270" w:lineRule="atLeast"/>
      <w:jc w:val="both"/>
    </w:pPr>
    <w:rPr>
      <w:rFonts w:ascii="TradeGothic Light" w:hAnsi="TradeGothic Light"/>
      <w:sz w:val="20"/>
      <w:lang w:val="es-ES_tradnl"/>
    </w:rPr>
  </w:style>
  <w:style w:type="paragraph" w:styleId="Textodebloque">
    <w:name w:val="Block Text"/>
    <w:basedOn w:val="Normal"/>
    <w:pPr>
      <w:spacing w:line="270" w:lineRule="atLeast"/>
      <w:ind w:left="567" w:right="567"/>
      <w:jc w:val="both"/>
    </w:pPr>
    <w:rPr>
      <w:rFonts w:ascii="Frutiger 45 Light" w:hAnsi="Frutiger 45 Light"/>
      <w:sz w:val="20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Prrafodelista1">
    <w:name w:val="Párrafo de lista1"/>
    <w:basedOn w:val="Normal"/>
    <w:rsid w:val="004B4F4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85F5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00008E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s Gothic Std"/>
      <w:sz w:val="16"/>
      <w:szCs w:val="16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270" w:lineRule="atLeast"/>
      <w:jc w:val="both"/>
    </w:pPr>
    <w:rPr>
      <w:rFonts w:ascii="TradeGothic Light" w:hAnsi="TradeGothic Light"/>
      <w:sz w:val="20"/>
      <w:lang w:val="es-ES_tradnl"/>
    </w:rPr>
  </w:style>
  <w:style w:type="paragraph" w:styleId="Textodebloque">
    <w:name w:val="Block Text"/>
    <w:basedOn w:val="Normal"/>
    <w:pPr>
      <w:spacing w:line="270" w:lineRule="atLeast"/>
      <w:ind w:left="567" w:right="567"/>
      <w:jc w:val="both"/>
    </w:pPr>
    <w:rPr>
      <w:rFonts w:ascii="Frutiger 45 Light" w:hAnsi="Frutiger 45 Light"/>
      <w:sz w:val="20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Prrafodelista1">
    <w:name w:val="Párrafo de lista1"/>
    <w:basedOn w:val="Normal"/>
    <w:rsid w:val="004B4F4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85F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lazquez\Configuraci&#243;n%20local\Archivos%20temporales%20de%20Internet\Content.IE5\04V3Q821\femp_general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femp_general[1]</Template>
  <TotalTime>1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LOZANO'S HOUSE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lblazquez</dc:creator>
  <cp:lastModifiedBy>Maria Lamelas Torrijos</cp:lastModifiedBy>
  <cp:revision>2</cp:revision>
  <cp:lastPrinted>2019-03-21T13:31:00Z</cp:lastPrinted>
  <dcterms:created xsi:type="dcterms:W3CDTF">2022-02-08T11:07:00Z</dcterms:created>
  <dcterms:modified xsi:type="dcterms:W3CDTF">2022-02-08T11:07:00Z</dcterms:modified>
</cp:coreProperties>
</file>